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55319" w14:textId="77777777"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1BA24E75" wp14:editId="3CA8A905">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11B1E610" w14:textId="77777777" w:rsidR="002C3C5D" w:rsidRDefault="002C3C5D" w:rsidP="003D3205">
      <w:pPr>
        <w:jc w:val="both"/>
        <w:rPr>
          <w:rFonts w:ascii="Lucida Sans Unicode" w:hAnsi="Lucida Sans Unicode" w:cs="Lucida Sans Unicode"/>
          <w:b/>
          <w:sz w:val="24"/>
          <w:lang w:val="en-US"/>
        </w:rPr>
      </w:pPr>
    </w:p>
    <w:p w14:paraId="70D3B094" w14:textId="77777777" w:rsidR="00BF3F4D" w:rsidRDefault="00BF3F4D" w:rsidP="008A1D80">
      <w:pPr>
        <w:rPr>
          <w:rFonts w:ascii="Lucida Sans Unicode" w:hAnsi="Lucida Sans Unicode" w:cs="Lucida Sans Unicode"/>
          <w:b/>
          <w:sz w:val="24"/>
          <w:lang w:val="en-US"/>
        </w:rPr>
      </w:pPr>
    </w:p>
    <w:p w14:paraId="042A0386" w14:textId="4C21CA76" w:rsidR="00FF6C47" w:rsidRPr="0091044F" w:rsidRDefault="00FF6C47" w:rsidP="00FF6C47">
      <w:pPr>
        <w:rPr>
          <w:rFonts w:ascii="Lucida Sans Unicode" w:hAnsi="Lucida Sans Unicode" w:cs="Lucida Sans Unicode"/>
          <w:b/>
          <w:sz w:val="24"/>
          <w:lang w:val="en-US"/>
        </w:rPr>
      </w:pPr>
      <w:r>
        <w:rPr>
          <w:rFonts w:ascii="Lucida Sans Unicode" w:hAnsi="Lucida Sans Unicode" w:cs="Lucida Sans Unicode"/>
          <w:b/>
          <w:sz w:val="24"/>
          <w:lang w:val="en-US"/>
        </w:rPr>
        <w:t>Evonik Corporation Hosts 6</w:t>
      </w:r>
      <w:r w:rsidRPr="00985451">
        <w:rPr>
          <w:rFonts w:ascii="Lucida Sans Unicode" w:hAnsi="Lucida Sans Unicode" w:cs="Lucida Sans Unicode"/>
          <w:b/>
          <w:sz w:val="24"/>
          <w:vertAlign w:val="superscript"/>
          <w:lang w:val="en-US"/>
        </w:rPr>
        <w:t>th</w:t>
      </w:r>
      <w:r>
        <w:rPr>
          <w:rFonts w:ascii="Lucida Sans Unicode" w:hAnsi="Lucida Sans Unicode" w:cs="Lucida Sans Unicode"/>
          <w:b/>
          <w:sz w:val="24"/>
          <w:lang w:val="en-US"/>
        </w:rPr>
        <w:t xml:space="preserve"> Oil &amp; Gas Symposium </w:t>
      </w:r>
      <w:r w:rsidR="008D0807">
        <w:rPr>
          <w:rFonts w:ascii="Lucida Sans Unicode" w:hAnsi="Lucida Sans Unicode" w:cs="Lucida Sans Unicode"/>
          <w:b/>
          <w:sz w:val="24"/>
          <w:lang w:val="en-US"/>
        </w:rPr>
        <w:t>i</w:t>
      </w:r>
      <w:r>
        <w:rPr>
          <w:rFonts w:ascii="Lucida Sans Unicode" w:hAnsi="Lucida Sans Unicode" w:cs="Lucida Sans Unicode"/>
          <w:b/>
          <w:sz w:val="24"/>
          <w:lang w:val="en-US"/>
        </w:rPr>
        <w:t>n Houston, Texas</w:t>
      </w:r>
    </w:p>
    <w:p w14:paraId="5AD5D291" w14:textId="4760E28A" w:rsidR="00FF6C47" w:rsidRPr="0056034D" w:rsidRDefault="00C60697" w:rsidP="00FF6C47">
      <w:pPr>
        <w:rPr>
          <w:rFonts w:ascii="Lucida Sans Unicode" w:hAnsi="Lucida Sans Unicode" w:cs="Lucida Sans Unicode"/>
          <w:sz w:val="24"/>
          <w:lang w:val="en-US"/>
        </w:rPr>
      </w:pPr>
      <w:r>
        <w:rPr>
          <w:rFonts w:ascii="Lucida Sans Unicode" w:hAnsi="Lucida Sans Unicode" w:cs="Lucida Sans Unicode"/>
          <w:sz w:val="24"/>
          <w:lang w:val="en-US"/>
        </w:rPr>
        <w:t xml:space="preserve">Event Showcases Advancing </w:t>
      </w:r>
      <w:r w:rsidR="00EF6DFD">
        <w:rPr>
          <w:rFonts w:ascii="Lucida Sans Unicode" w:hAnsi="Lucida Sans Unicode" w:cs="Lucida Sans Unicode"/>
          <w:sz w:val="24"/>
          <w:lang w:val="en-US"/>
        </w:rPr>
        <w:t xml:space="preserve">Technologies </w:t>
      </w:r>
      <w:r w:rsidR="008D0807">
        <w:rPr>
          <w:rFonts w:ascii="Lucida Sans Unicode" w:hAnsi="Lucida Sans Unicode" w:cs="Lucida Sans Unicode"/>
          <w:sz w:val="24"/>
          <w:lang w:val="en-US"/>
        </w:rPr>
        <w:t>i</w:t>
      </w:r>
      <w:r>
        <w:rPr>
          <w:rFonts w:ascii="Lucida Sans Unicode" w:hAnsi="Lucida Sans Unicode" w:cs="Lucida Sans Unicode"/>
          <w:sz w:val="24"/>
          <w:lang w:val="en-US"/>
        </w:rPr>
        <w:t>n Oil &amp; Gas</w:t>
      </w:r>
    </w:p>
    <w:p w14:paraId="57FBE8EE" w14:textId="77777777" w:rsidR="008A1D80" w:rsidRPr="0091044F" w:rsidRDefault="008A1D80" w:rsidP="008A1D80">
      <w:pPr>
        <w:rPr>
          <w:rFonts w:ascii="Lucida Sans Unicode" w:hAnsi="Lucida Sans Unicode" w:cs="Lucida Sans Unicode"/>
          <w:sz w:val="22"/>
          <w:szCs w:val="22"/>
          <w:lang w:val="en-US"/>
        </w:rPr>
      </w:pPr>
    </w:p>
    <w:p w14:paraId="7623CDA5" w14:textId="29E92CF6"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r w:rsidRPr="0056034D">
        <w:rPr>
          <w:rFonts w:ascii="Lucida Sans Unicode" w:hAnsi="Lucida Sans Unicode" w:cs="Lucida Sans Unicode"/>
          <w:sz w:val="22"/>
          <w:szCs w:val="22"/>
          <w:lang w:val="en-US"/>
        </w:rPr>
        <w:t xml:space="preserve">HOUSTON, Texas, October </w:t>
      </w:r>
      <w:r>
        <w:rPr>
          <w:rFonts w:ascii="Lucida Sans Unicode" w:hAnsi="Lucida Sans Unicode" w:cs="Lucida Sans Unicode"/>
          <w:sz w:val="22"/>
          <w:szCs w:val="22"/>
          <w:lang w:val="en-US"/>
        </w:rPr>
        <w:t>4</w:t>
      </w:r>
      <w:r w:rsidRPr="0056034D">
        <w:rPr>
          <w:rFonts w:ascii="Lucida Sans Unicode" w:hAnsi="Lucida Sans Unicode" w:cs="Lucida Sans Unicode"/>
          <w:sz w:val="22"/>
          <w:szCs w:val="22"/>
          <w:lang w:val="en-US"/>
        </w:rPr>
        <w:t>, 201</w:t>
      </w:r>
      <w:r>
        <w:rPr>
          <w:rFonts w:ascii="Lucida Sans Unicode" w:hAnsi="Lucida Sans Unicode" w:cs="Lucida Sans Unicode"/>
          <w:sz w:val="22"/>
          <w:szCs w:val="22"/>
          <w:lang w:val="en-US"/>
        </w:rPr>
        <w:t>6</w:t>
      </w:r>
      <w:r w:rsidRPr="0056034D">
        <w:rPr>
          <w:rFonts w:ascii="Lucida Sans Unicode" w:hAnsi="Lucida Sans Unicode" w:cs="Lucida Sans Unicode"/>
          <w:sz w:val="22"/>
          <w:szCs w:val="22"/>
          <w:lang w:val="en-US"/>
        </w:rPr>
        <w:t xml:space="preserve"> </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sz w:val="22"/>
          <w:szCs w:val="22"/>
          <w:lang w:val="en-US"/>
        </w:rPr>
        <w:t>Evonik Corporation’s 6</w:t>
      </w:r>
      <w:r w:rsidRPr="0056034D">
        <w:rPr>
          <w:rFonts w:ascii="Lucida Sans Unicode" w:hAnsi="Lucida Sans Unicode" w:cs="Lucida Sans Unicode"/>
          <w:sz w:val="22"/>
          <w:szCs w:val="22"/>
          <w:vertAlign w:val="superscript"/>
          <w:lang w:val="en-US"/>
        </w:rPr>
        <w:t>th</w:t>
      </w:r>
      <w:r w:rsidRPr="0056034D">
        <w:rPr>
          <w:rFonts w:ascii="Lucida Sans Unicode" w:hAnsi="Lucida Sans Unicode" w:cs="Lucida Sans Unicode"/>
          <w:sz w:val="22"/>
          <w:szCs w:val="22"/>
          <w:lang w:val="en-US"/>
        </w:rPr>
        <w:t xml:space="preserve"> Oil &amp; Gas Symposium</w:t>
      </w:r>
      <w:r>
        <w:rPr>
          <w:rFonts w:ascii="Lucida Sans Unicode" w:hAnsi="Lucida Sans Unicode" w:cs="Lucida Sans Unicode"/>
          <w:sz w:val="22"/>
          <w:szCs w:val="22"/>
          <w:lang w:val="en-US"/>
        </w:rPr>
        <w:t xml:space="preserve"> opened today to </w:t>
      </w:r>
      <w:r w:rsidR="002B56C0">
        <w:rPr>
          <w:rFonts w:ascii="Lucida Sans Unicode" w:hAnsi="Lucida Sans Unicode" w:cs="Lucida Sans Unicode"/>
          <w:sz w:val="22"/>
          <w:szCs w:val="22"/>
          <w:lang w:val="en-US"/>
        </w:rPr>
        <w:t xml:space="preserve">over </w:t>
      </w:r>
      <w:r>
        <w:rPr>
          <w:rFonts w:ascii="Lucida Sans Unicode" w:hAnsi="Lucida Sans Unicode" w:cs="Lucida Sans Unicode"/>
          <w:sz w:val="22"/>
          <w:szCs w:val="22"/>
          <w:lang w:val="en-US"/>
        </w:rPr>
        <w:t>175</w:t>
      </w:r>
      <w:r w:rsidRPr="0056034D">
        <w:rPr>
          <w:rFonts w:ascii="Lucida Sans Unicode" w:hAnsi="Lucida Sans Unicode" w:cs="Lucida Sans Unicode"/>
          <w:sz w:val="22"/>
          <w:szCs w:val="22"/>
          <w:lang w:val="en-US"/>
        </w:rPr>
        <w:t xml:space="preserve"> attendees</w:t>
      </w:r>
      <w:r w:rsidR="002B56C0">
        <w:rPr>
          <w:rFonts w:ascii="Lucida Sans Unicode" w:hAnsi="Lucida Sans Unicode" w:cs="Lucida Sans Unicode"/>
          <w:sz w:val="22"/>
          <w:szCs w:val="22"/>
          <w:lang w:val="en-US"/>
        </w:rPr>
        <w:t>. A wide range of</w:t>
      </w:r>
      <w:r w:rsidRPr="0056034D">
        <w:rPr>
          <w:rFonts w:ascii="Lucida Sans Unicode" w:hAnsi="Lucida Sans Unicode" w:cs="Lucida Sans Unicode"/>
          <w:sz w:val="22"/>
          <w:szCs w:val="22"/>
          <w:lang w:val="en-US"/>
        </w:rPr>
        <w:t xml:space="preserve"> </w:t>
      </w:r>
      <w:r w:rsidR="002B56C0">
        <w:rPr>
          <w:rFonts w:ascii="Lucida Sans Unicode" w:hAnsi="Lucida Sans Unicode" w:cs="Lucida Sans Unicode"/>
          <w:sz w:val="22"/>
          <w:szCs w:val="22"/>
          <w:lang w:val="en-US"/>
        </w:rPr>
        <w:t xml:space="preserve">industry experts </w:t>
      </w:r>
      <w:r w:rsidRPr="0056034D">
        <w:rPr>
          <w:rFonts w:ascii="Lucida Sans Unicode" w:hAnsi="Lucida Sans Unicode" w:cs="Lucida Sans Unicode"/>
          <w:sz w:val="22"/>
          <w:szCs w:val="22"/>
          <w:lang w:val="en-US"/>
        </w:rPr>
        <w:t>discussed market and technology trends, and company leaders highlighted Evonik’s innovation and broad product portfolio for the oil and gas industry</w:t>
      </w:r>
      <w:r>
        <w:rPr>
          <w:rFonts w:ascii="Lucida Sans Unicode" w:hAnsi="Lucida Sans Unicode" w:cs="Lucida Sans Unicode"/>
          <w:sz w:val="22"/>
          <w:szCs w:val="22"/>
          <w:lang w:val="en-US"/>
        </w:rPr>
        <w:t>.</w:t>
      </w:r>
    </w:p>
    <w:p w14:paraId="56953551" w14:textId="7777777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352B405D" w14:textId="6A9916FD"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r w:rsidRPr="0056034D">
        <w:rPr>
          <w:rFonts w:ascii="Lucida Sans Unicode" w:hAnsi="Lucida Sans Unicode" w:cs="Lucida Sans Unicode"/>
          <w:sz w:val="22"/>
          <w:szCs w:val="22"/>
          <w:lang w:val="en-US"/>
        </w:rPr>
        <w:t xml:space="preserve">“Experts from Evonik </w:t>
      </w:r>
      <w:r w:rsidR="002B56C0">
        <w:rPr>
          <w:rFonts w:ascii="Lucida Sans Unicode" w:hAnsi="Lucida Sans Unicode" w:cs="Lucida Sans Unicode"/>
          <w:sz w:val="22"/>
          <w:szCs w:val="22"/>
          <w:lang w:val="en-US"/>
        </w:rPr>
        <w:t xml:space="preserve">and around the industry </w:t>
      </w:r>
      <w:r w:rsidR="001D169E">
        <w:rPr>
          <w:rFonts w:ascii="Lucida Sans Unicode" w:hAnsi="Lucida Sans Unicode" w:cs="Lucida Sans Unicode"/>
          <w:sz w:val="22"/>
          <w:szCs w:val="22"/>
          <w:lang w:val="en-US"/>
        </w:rPr>
        <w:t>were able to showcase</w:t>
      </w:r>
      <w:r w:rsidRPr="0056034D">
        <w:rPr>
          <w:rFonts w:ascii="Lucida Sans Unicode" w:hAnsi="Lucida Sans Unicode" w:cs="Lucida Sans Unicode"/>
          <w:sz w:val="22"/>
          <w:szCs w:val="22"/>
          <w:lang w:val="en-US"/>
        </w:rPr>
        <w:t xml:space="preserve"> how </w:t>
      </w:r>
      <w:r w:rsidR="002B56C0">
        <w:rPr>
          <w:rFonts w:ascii="Lucida Sans Unicode" w:hAnsi="Lucida Sans Unicode" w:cs="Lucida Sans Unicode"/>
          <w:sz w:val="22"/>
          <w:szCs w:val="22"/>
          <w:lang w:val="en-US"/>
        </w:rPr>
        <w:t>their products can advance oil and gas infrastructure and chemistry</w:t>
      </w:r>
      <w:r w:rsidR="00BC5312">
        <w:rPr>
          <w:rFonts w:ascii="Lucida Sans Unicode" w:hAnsi="Lucida Sans Unicode" w:cs="Lucida Sans Unicode"/>
          <w:sz w:val="22"/>
          <w:szCs w:val="22"/>
          <w:lang w:val="en-US"/>
        </w:rPr>
        <w:t xml:space="preserve"> to a</w:t>
      </w:r>
      <w:r w:rsidR="003C0026">
        <w:rPr>
          <w:rFonts w:ascii="Lucida Sans Unicode" w:hAnsi="Lucida Sans Unicode" w:cs="Lucida Sans Unicode"/>
          <w:sz w:val="22"/>
          <w:szCs w:val="22"/>
          <w:lang w:val="en-US"/>
        </w:rPr>
        <w:t xml:space="preserve"> record </w:t>
      </w:r>
      <w:r w:rsidR="00BC5312">
        <w:rPr>
          <w:rFonts w:ascii="Lucida Sans Unicode" w:hAnsi="Lucida Sans Unicode" w:cs="Lucida Sans Unicode"/>
          <w:sz w:val="22"/>
          <w:szCs w:val="22"/>
          <w:lang w:val="en-US"/>
        </w:rPr>
        <w:t>audience that increased since our last symposium in 2014</w:t>
      </w:r>
      <w:r w:rsidRPr="0056034D">
        <w:rPr>
          <w:rFonts w:ascii="Lucida Sans Unicode" w:hAnsi="Lucida Sans Unicode" w:cs="Lucida Sans Unicode"/>
          <w:sz w:val="22"/>
          <w:szCs w:val="22"/>
          <w:lang w:val="en-US"/>
        </w:rPr>
        <w:t xml:space="preserve">,” said </w:t>
      </w:r>
      <w:r w:rsidR="002B56C0">
        <w:rPr>
          <w:rFonts w:ascii="Lucida Sans Unicode" w:hAnsi="Lucida Sans Unicode" w:cs="Lucida Sans Unicode"/>
          <w:sz w:val="22"/>
          <w:szCs w:val="22"/>
          <w:lang w:val="en-US"/>
        </w:rPr>
        <w:t xml:space="preserve">Dr. Ted </w:t>
      </w:r>
      <w:r w:rsidR="00A71FCE">
        <w:rPr>
          <w:rFonts w:ascii="Lucida Sans Unicode" w:hAnsi="Lucida Sans Unicode" w:cs="Lucida Sans Unicode"/>
          <w:sz w:val="22"/>
          <w:szCs w:val="22"/>
          <w:lang w:val="en-US"/>
        </w:rPr>
        <w:t xml:space="preserve">M. </w:t>
      </w:r>
      <w:r w:rsidR="002B56C0">
        <w:rPr>
          <w:rFonts w:ascii="Lucida Sans Unicode" w:hAnsi="Lucida Sans Unicode" w:cs="Lucida Sans Unicode"/>
          <w:sz w:val="22"/>
          <w:szCs w:val="22"/>
          <w:lang w:val="en-US"/>
        </w:rPr>
        <w:t>Pettijohn,</w:t>
      </w:r>
      <w:r w:rsidRPr="0056034D">
        <w:rPr>
          <w:rFonts w:ascii="Lucida Sans Unicode" w:hAnsi="Lucida Sans Unicode" w:cs="Lucida Sans Unicode"/>
          <w:sz w:val="22"/>
          <w:szCs w:val="22"/>
          <w:lang w:val="en-US"/>
        </w:rPr>
        <w:t xml:space="preserve"> </w:t>
      </w:r>
      <w:r w:rsidR="00BC5312" w:rsidRPr="0056034D">
        <w:rPr>
          <w:rFonts w:ascii="Lucida Sans Unicode" w:hAnsi="Lucida Sans Unicode" w:cs="Lucida Sans Unicode"/>
          <w:sz w:val="22"/>
          <w:szCs w:val="22"/>
          <w:lang w:val="en-US"/>
        </w:rPr>
        <w:t>senior vice president of corporate growth &amp; development</w:t>
      </w:r>
      <w:r w:rsidRPr="0056034D">
        <w:rPr>
          <w:rFonts w:ascii="Lucida Sans Unicode" w:hAnsi="Lucida Sans Unicode" w:cs="Lucida Sans Unicode"/>
          <w:sz w:val="22"/>
          <w:szCs w:val="22"/>
          <w:lang w:val="en-US"/>
        </w:rPr>
        <w:t>. “</w:t>
      </w:r>
      <w:r w:rsidR="00BC5312">
        <w:rPr>
          <w:rFonts w:ascii="Lucida Sans Unicode" w:hAnsi="Lucida Sans Unicode" w:cs="Lucida Sans Unicode"/>
          <w:sz w:val="22"/>
          <w:szCs w:val="22"/>
          <w:lang w:val="en-US"/>
        </w:rPr>
        <w:t>By holding</w:t>
      </w:r>
      <w:r w:rsidRPr="0056034D">
        <w:rPr>
          <w:rFonts w:ascii="Lucida Sans Unicode" w:hAnsi="Lucida Sans Unicode" w:cs="Lucida Sans Unicode"/>
          <w:sz w:val="22"/>
          <w:szCs w:val="22"/>
          <w:lang w:val="en-US"/>
        </w:rPr>
        <w:t xml:space="preserve"> this event in Houston</w:t>
      </w:r>
      <w:r w:rsidR="00BC5312">
        <w:rPr>
          <w:rFonts w:ascii="Lucida Sans Unicode" w:hAnsi="Lucida Sans Unicode" w:cs="Lucida Sans Unicode"/>
          <w:sz w:val="22"/>
          <w:szCs w:val="22"/>
          <w:lang w:val="en-US"/>
        </w:rPr>
        <w:t xml:space="preserve">, we were able to </w:t>
      </w:r>
      <w:r w:rsidR="00EF6DFD">
        <w:rPr>
          <w:rFonts w:ascii="Lucida Sans Unicode" w:hAnsi="Lucida Sans Unicode" w:cs="Lucida Sans Unicode"/>
          <w:sz w:val="22"/>
          <w:szCs w:val="22"/>
          <w:lang w:val="en-US"/>
        </w:rPr>
        <w:t xml:space="preserve">directly </w:t>
      </w:r>
      <w:r w:rsidR="00BC5312">
        <w:rPr>
          <w:rFonts w:ascii="Lucida Sans Unicode" w:hAnsi="Lucida Sans Unicode" w:cs="Lucida Sans Unicode"/>
          <w:sz w:val="22"/>
          <w:szCs w:val="22"/>
          <w:lang w:val="en-US"/>
        </w:rPr>
        <w:t xml:space="preserve">reach over 100 companies in the </w:t>
      </w:r>
      <w:r w:rsidR="006E53DF">
        <w:rPr>
          <w:rFonts w:ascii="Lucida Sans Unicode" w:hAnsi="Lucida Sans Unicode" w:cs="Lucida Sans Unicode"/>
          <w:sz w:val="22"/>
          <w:szCs w:val="22"/>
          <w:lang w:val="en-US"/>
        </w:rPr>
        <w:t xml:space="preserve">heart of the </w:t>
      </w:r>
      <w:r w:rsidR="00BC5312">
        <w:rPr>
          <w:rFonts w:ascii="Lucida Sans Unicode" w:hAnsi="Lucida Sans Unicode" w:cs="Lucida Sans Unicode"/>
          <w:sz w:val="22"/>
          <w:szCs w:val="22"/>
          <w:lang w:val="en-US"/>
        </w:rPr>
        <w:t>industry</w:t>
      </w:r>
      <w:r w:rsidRPr="0056034D">
        <w:rPr>
          <w:rFonts w:ascii="Lucida Sans Unicode" w:hAnsi="Lucida Sans Unicode" w:cs="Lucida Sans Unicode"/>
          <w:sz w:val="22"/>
          <w:szCs w:val="22"/>
          <w:lang w:val="en-US"/>
        </w:rPr>
        <w:t>.</w:t>
      </w:r>
      <w:r w:rsidR="00BC5312">
        <w:rPr>
          <w:rFonts w:ascii="Lucida Sans Unicode" w:hAnsi="Lucida Sans Unicode" w:cs="Lucida Sans Unicode"/>
          <w:sz w:val="22"/>
          <w:szCs w:val="22"/>
          <w:lang w:val="en-US"/>
        </w:rPr>
        <w:t>”</w:t>
      </w:r>
    </w:p>
    <w:p w14:paraId="575104C1" w14:textId="77777777" w:rsidR="00FF6C47"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5A303934" w14:textId="52C40851" w:rsidR="00FF6C47" w:rsidRDefault="00FF6C47" w:rsidP="00FF6C47">
      <w:pPr>
        <w:autoSpaceDE w:val="0"/>
        <w:autoSpaceDN w:val="0"/>
        <w:adjustRightInd w:val="0"/>
        <w:spacing w:line="240" w:lineRule="auto"/>
        <w:rPr>
          <w:rFonts w:ascii="Lucida Sans Unicode" w:hAnsi="Lucida Sans Unicode" w:cs="Lucida Sans Unicode"/>
          <w:sz w:val="22"/>
          <w:szCs w:val="22"/>
          <w:lang w:val="en-US"/>
        </w:rPr>
      </w:pPr>
      <w:r w:rsidRPr="004228A2">
        <w:rPr>
          <w:rFonts w:ascii="Lucida Sans Unicode" w:hAnsi="Lucida Sans Unicode" w:cs="Lucida Sans Unicode"/>
          <w:sz w:val="22"/>
          <w:szCs w:val="22"/>
          <w:lang w:val="en-US"/>
        </w:rPr>
        <w:t xml:space="preserve">Commenting on product technologies, Vice President &amp; General Manager of Evonik's High Performance Polymers </w:t>
      </w:r>
      <w:r w:rsidR="00BC5312">
        <w:rPr>
          <w:rFonts w:ascii="Lucida Sans Unicode" w:hAnsi="Lucida Sans Unicode" w:cs="Lucida Sans Unicode"/>
          <w:sz w:val="22"/>
          <w:szCs w:val="22"/>
          <w:lang w:val="en-US"/>
        </w:rPr>
        <w:t>Vikram Chatur</w:t>
      </w:r>
      <w:r w:rsidRPr="004228A2">
        <w:rPr>
          <w:rFonts w:ascii="Lucida Sans Unicode" w:hAnsi="Lucida Sans Unicode" w:cs="Lucida Sans Unicode"/>
          <w:sz w:val="22"/>
          <w:szCs w:val="22"/>
          <w:lang w:val="en-US"/>
        </w:rPr>
        <w:t>, said</w:t>
      </w:r>
      <w:r w:rsidR="00307373">
        <w:rPr>
          <w:rFonts w:ascii="Lucida Sans Unicode" w:hAnsi="Lucida Sans Unicode" w:cs="Lucida Sans Unicode"/>
          <w:sz w:val="22"/>
          <w:szCs w:val="22"/>
          <w:lang w:val="en-US"/>
        </w:rPr>
        <w:t>,</w:t>
      </w:r>
      <w:r w:rsidRPr="004228A2">
        <w:rPr>
          <w:rFonts w:ascii="Lucida Sans Unicode" w:hAnsi="Lucida Sans Unicode" w:cs="Lucida Sans Unicode"/>
          <w:sz w:val="22"/>
          <w:szCs w:val="22"/>
          <w:lang w:val="en-US"/>
        </w:rPr>
        <w:t xml:space="preserve"> </w:t>
      </w:r>
      <w:r w:rsidR="00307373">
        <w:rPr>
          <w:rFonts w:ascii="Lucida Sans Unicode" w:hAnsi="Lucida Sans Unicode" w:cs="Lucida Sans Unicode"/>
          <w:sz w:val="22"/>
          <w:szCs w:val="22"/>
          <w:lang w:val="en-US"/>
        </w:rPr>
        <w:t>“</w:t>
      </w:r>
      <w:r w:rsidRPr="004228A2">
        <w:rPr>
          <w:rFonts w:ascii="Lucida Sans Unicode" w:hAnsi="Lucida Sans Unicode" w:cs="Lucida Sans Unicode"/>
          <w:sz w:val="22"/>
          <w:szCs w:val="22"/>
          <w:lang w:val="en-US"/>
        </w:rPr>
        <w:t xml:space="preserve">VESTAMID® and VESTAKEEP® polymers provide the industry with more durable materials </w:t>
      </w:r>
      <w:r w:rsidR="00BC5312">
        <w:rPr>
          <w:rFonts w:ascii="Lucida Sans Unicode" w:hAnsi="Lucida Sans Unicode" w:cs="Lucida Sans Unicode"/>
          <w:sz w:val="22"/>
          <w:szCs w:val="22"/>
          <w:lang w:val="en-US"/>
        </w:rPr>
        <w:t xml:space="preserve">and aide </w:t>
      </w:r>
      <w:r w:rsidR="00BC5312" w:rsidRPr="004228A2">
        <w:rPr>
          <w:rFonts w:ascii="Lucida Sans Unicode" w:hAnsi="Lucida Sans Unicode" w:cs="Lucida Sans Unicode"/>
          <w:sz w:val="22"/>
          <w:szCs w:val="22"/>
          <w:lang w:val="en-US"/>
        </w:rPr>
        <w:t>both onshore and offshore</w:t>
      </w:r>
      <w:r w:rsidRPr="004228A2">
        <w:rPr>
          <w:rFonts w:ascii="Lucida Sans Unicode" w:hAnsi="Lucida Sans Unicode" w:cs="Lucida Sans Unicode"/>
          <w:sz w:val="22"/>
          <w:szCs w:val="22"/>
          <w:lang w:val="en-US"/>
        </w:rPr>
        <w:t xml:space="preserve"> customers </w:t>
      </w:r>
      <w:r w:rsidR="00BC5312">
        <w:rPr>
          <w:rFonts w:ascii="Lucida Sans Unicode" w:hAnsi="Lucida Sans Unicode" w:cs="Lucida Sans Unicode"/>
          <w:sz w:val="22"/>
          <w:szCs w:val="22"/>
          <w:lang w:val="en-US"/>
        </w:rPr>
        <w:t>in addressing their challenges with</w:t>
      </w:r>
      <w:r w:rsidRPr="004228A2">
        <w:rPr>
          <w:rFonts w:ascii="Lucida Sans Unicode" w:hAnsi="Lucida Sans Unicode" w:cs="Lucida Sans Unicode"/>
          <w:sz w:val="22"/>
          <w:szCs w:val="22"/>
          <w:lang w:val="en-US"/>
        </w:rPr>
        <w:t xml:space="preserve"> higher-temperature and pressure applications.</w:t>
      </w:r>
      <w:r w:rsidR="00307373">
        <w:rPr>
          <w:rFonts w:ascii="Lucida Sans Unicode" w:hAnsi="Lucida Sans Unicode" w:cs="Lucida Sans Unicode"/>
          <w:sz w:val="22"/>
          <w:szCs w:val="22"/>
          <w:lang w:val="en-US"/>
        </w:rPr>
        <w:t>”</w:t>
      </w:r>
      <w:r w:rsidRPr="004228A2">
        <w:rPr>
          <w:rFonts w:ascii="Lucida Sans Unicode" w:hAnsi="Lucida Sans Unicode" w:cs="Lucida Sans Unicode"/>
          <w:sz w:val="22"/>
          <w:szCs w:val="22"/>
          <w:lang w:val="en-US"/>
        </w:rPr>
        <w:t xml:space="preserve"> In addition to </w:t>
      </w:r>
      <w:r w:rsidR="00BD72C8">
        <w:rPr>
          <w:rFonts w:ascii="Lucida Sans Unicode" w:hAnsi="Lucida Sans Unicode" w:cs="Lucida Sans Unicode"/>
          <w:sz w:val="22"/>
          <w:szCs w:val="22"/>
          <w:lang w:val="en-US"/>
        </w:rPr>
        <w:t xml:space="preserve">these </w:t>
      </w:r>
      <w:r w:rsidRPr="004228A2">
        <w:rPr>
          <w:rFonts w:ascii="Lucida Sans Unicode" w:hAnsi="Lucida Sans Unicode" w:cs="Lucida Sans Unicode"/>
          <w:sz w:val="22"/>
          <w:szCs w:val="22"/>
          <w:lang w:val="en-US"/>
        </w:rPr>
        <w:t xml:space="preserve">product offerings, </w:t>
      </w:r>
      <w:r w:rsidR="00BD72C8">
        <w:rPr>
          <w:rFonts w:ascii="Lucida Sans Unicode" w:hAnsi="Lucida Sans Unicode" w:cs="Lucida Sans Unicode"/>
          <w:sz w:val="22"/>
          <w:szCs w:val="22"/>
          <w:lang w:val="en-US"/>
        </w:rPr>
        <w:t xml:space="preserve">SEPURAN® high performance polyimide membranes </w:t>
      </w:r>
      <w:r w:rsidR="00307373">
        <w:rPr>
          <w:rFonts w:ascii="Lucida Sans Unicode" w:hAnsi="Lucida Sans Unicode" w:cs="Lucida Sans Unicode"/>
          <w:sz w:val="22"/>
          <w:szCs w:val="22"/>
          <w:lang w:val="en-US"/>
        </w:rPr>
        <w:t xml:space="preserve">which </w:t>
      </w:r>
      <w:r w:rsidR="00BD72C8">
        <w:rPr>
          <w:rFonts w:ascii="Lucida Sans Unicode" w:hAnsi="Lucida Sans Unicode" w:cs="Lucida Sans Unicode"/>
          <w:sz w:val="22"/>
          <w:szCs w:val="22"/>
          <w:lang w:val="en-US"/>
        </w:rPr>
        <w:t>offer efficient gas separation</w:t>
      </w:r>
      <w:r w:rsidR="009F14B4">
        <w:rPr>
          <w:rFonts w:ascii="Lucida Sans Unicode" w:hAnsi="Lucida Sans Unicode" w:cs="Lucida Sans Unicode"/>
          <w:sz w:val="22"/>
          <w:szCs w:val="22"/>
          <w:lang w:val="en-US"/>
        </w:rPr>
        <w:t xml:space="preserve"> and OSN membranes</w:t>
      </w:r>
      <w:r w:rsidR="00BD72C8">
        <w:rPr>
          <w:rFonts w:ascii="Lucida Sans Unicode" w:hAnsi="Lucida Sans Unicode" w:cs="Lucida Sans Unicode"/>
          <w:sz w:val="22"/>
          <w:szCs w:val="22"/>
          <w:lang w:val="en-US"/>
        </w:rPr>
        <w:t>, were also on display</w:t>
      </w:r>
      <w:r w:rsidRPr="004228A2">
        <w:rPr>
          <w:rFonts w:ascii="Lucida Sans Unicode" w:hAnsi="Lucida Sans Unicode" w:cs="Lucida Sans Unicode"/>
          <w:sz w:val="22"/>
          <w:szCs w:val="22"/>
          <w:lang w:val="en-US"/>
        </w:rPr>
        <w:t>.</w:t>
      </w:r>
    </w:p>
    <w:p w14:paraId="070F589C" w14:textId="7777777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72C70E8B" w14:textId="3AD5D85B" w:rsidR="00FF6C47" w:rsidRPr="0056034D" w:rsidRDefault="00307373" w:rsidP="00FF6C47">
      <w:pPr>
        <w:autoSpaceDE w:val="0"/>
        <w:autoSpaceDN w:val="0"/>
        <w:adjustRightInd w:val="0"/>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Besides</w:t>
      </w:r>
      <w:r w:rsidR="00BD72C8">
        <w:rPr>
          <w:rFonts w:ascii="Lucida Sans Unicode" w:hAnsi="Lucida Sans Unicode" w:cs="Lucida Sans Unicode"/>
          <w:sz w:val="22"/>
          <w:szCs w:val="22"/>
          <w:lang w:val="en-US"/>
        </w:rPr>
        <w:t xml:space="preserve"> t</w:t>
      </w:r>
      <w:r>
        <w:rPr>
          <w:rFonts w:ascii="Lucida Sans Unicode" w:hAnsi="Lucida Sans Unicode" w:cs="Lucida Sans Unicode"/>
          <w:sz w:val="22"/>
          <w:szCs w:val="22"/>
          <w:lang w:val="en-US"/>
        </w:rPr>
        <w:t>he</w:t>
      </w:r>
      <w:r w:rsidR="00BD72C8">
        <w:rPr>
          <w:rFonts w:ascii="Lucida Sans Unicode" w:hAnsi="Lucida Sans Unicode" w:cs="Lucida Sans Unicode"/>
          <w:sz w:val="22"/>
          <w:szCs w:val="22"/>
          <w:lang w:val="en-US"/>
        </w:rPr>
        <w:t xml:space="preserve"> Evonik </w:t>
      </w:r>
      <w:r w:rsidR="001D169E">
        <w:rPr>
          <w:rFonts w:ascii="Lucida Sans Unicode" w:hAnsi="Lucida Sans Unicode" w:cs="Lucida Sans Unicode"/>
          <w:sz w:val="22"/>
          <w:szCs w:val="22"/>
          <w:lang w:val="en-US"/>
        </w:rPr>
        <w:t xml:space="preserve">products and </w:t>
      </w:r>
      <w:r w:rsidR="00BD72C8">
        <w:rPr>
          <w:rFonts w:ascii="Lucida Sans Unicode" w:hAnsi="Lucida Sans Unicode" w:cs="Lucida Sans Unicode"/>
          <w:sz w:val="22"/>
          <w:szCs w:val="22"/>
          <w:lang w:val="en-US"/>
        </w:rPr>
        <w:t>technologies</w:t>
      </w:r>
      <w:r w:rsidR="001D169E">
        <w:rPr>
          <w:rFonts w:ascii="Lucida Sans Unicode" w:hAnsi="Lucida Sans Unicode" w:cs="Lucida Sans Unicode"/>
          <w:sz w:val="22"/>
          <w:szCs w:val="22"/>
          <w:lang w:val="en-US"/>
        </w:rPr>
        <w:t xml:space="preserve"> on display</w:t>
      </w:r>
      <w:r w:rsidR="00BD72C8">
        <w:rPr>
          <w:rFonts w:ascii="Lucida Sans Unicode" w:hAnsi="Lucida Sans Unicode" w:cs="Lucida Sans Unicode"/>
          <w:sz w:val="22"/>
          <w:szCs w:val="22"/>
          <w:lang w:val="en-US"/>
        </w:rPr>
        <w:t xml:space="preserve">, </w:t>
      </w:r>
      <w:r w:rsidR="001D169E">
        <w:rPr>
          <w:rFonts w:ascii="Lucida Sans Unicode" w:hAnsi="Lucida Sans Unicode" w:cs="Lucida Sans Unicode"/>
          <w:sz w:val="22"/>
          <w:szCs w:val="22"/>
          <w:lang w:val="en-US"/>
        </w:rPr>
        <w:t xml:space="preserve">the 2016 edition of the symposium included over ten </w:t>
      </w:r>
      <w:r w:rsidR="00BD72C8">
        <w:rPr>
          <w:rFonts w:ascii="Lucida Sans Unicode" w:hAnsi="Lucida Sans Unicode" w:cs="Lucida Sans Unicode"/>
          <w:sz w:val="22"/>
          <w:szCs w:val="22"/>
          <w:lang w:val="en-US"/>
        </w:rPr>
        <w:t>pr</w:t>
      </w:r>
      <w:r w:rsidR="001D169E">
        <w:rPr>
          <w:rFonts w:ascii="Lucida Sans Unicode" w:hAnsi="Lucida Sans Unicode" w:cs="Lucida Sans Unicode"/>
          <w:sz w:val="22"/>
          <w:szCs w:val="22"/>
          <w:lang w:val="en-US"/>
        </w:rPr>
        <w:t xml:space="preserve">esentations from external organizations </w:t>
      </w:r>
      <w:r>
        <w:rPr>
          <w:rFonts w:ascii="Lucida Sans Unicode" w:hAnsi="Lucida Sans Unicode" w:cs="Lucida Sans Unicode"/>
          <w:sz w:val="22"/>
          <w:szCs w:val="22"/>
          <w:lang w:val="en-US"/>
        </w:rPr>
        <w:t xml:space="preserve">ranging </w:t>
      </w:r>
      <w:r w:rsidR="001D169E">
        <w:rPr>
          <w:rFonts w:ascii="Lucida Sans Unicode" w:hAnsi="Lucida Sans Unicode" w:cs="Lucida Sans Unicode"/>
          <w:sz w:val="22"/>
          <w:szCs w:val="22"/>
          <w:lang w:val="en-US"/>
        </w:rPr>
        <w:t>from industry and academia.</w:t>
      </w:r>
    </w:p>
    <w:p w14:paraId="5985DB56" w14:textId="7777777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7F3C615B" w14:textId="2EE97F3D"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r w:rsidRPr="0056034D">
        <w:rPr>
          <w:rFonts w:ascii="Lucida Sans Unicode" w:hAnsi="Lucida Sans Unicode" w:cs="Lucida Sans Unicode"/>
          <w:sz w:val="22"/>
          <w:szCs w:val="22"/>
          <w:lang w:val="en-US"/>
        </w:rPr>
        <w:t>“</w:t>
      </w:r>
      <w:r w:rsidR="001D169E">
        <w:rPr>
          <w:rFonts w:ascii="Lucida Sans Unicode" w:hAnsi="Lucida Sans Unicode" w:cs="Lucida Sans Unicode"/>
          <w:sz w:val="22"/>
          <w:szCs w:val="22"/>
          <w:lang w:val="en-US"/>
        </w:rPr>
        <w:t xml:space="preserve">We </w:t>
      </w:r>
      <w:r w:rsidR="00307373">
        <w:rPr>
          <w:rFonts w:ascii="Lucida Sans Unicode" w:hAnsi="Lucida Sans Unicode" w:cs="Lucida Sans Unicode"/>
          <w:sz w:val="22"/>
          <w:szCs w:val="22"/>
          <w:lang w:val="en-US"/>
        </w:rPr>
        <w:t>are proud to bring</w:t>
      </w:r>
      <w:r w:rsidR="001D169E">
        <w:rPr>
          <w:rFonts w:ascii="Lucida Sans Unicode" w:hAnsi="Lucida Sans Unicode" w:cs="Lucida Sans Unicode"/>
          <w:sz w:val="22"/>
          <w:szCs w:val="22"/>
          <w:lang w:val="en-US"/>
        </w:rPr>
        <w:t xml:space="preserve"> together </w:t>
      </w:r>
      <w:r w:rsidR="00326E15">
        <w:rPr>
          <w:rFonts w:ascii="Lucida Sans Unicode" w:hAnsi="Lucida Sans Unicode" w:cs="Lucida Sans Unicode"/>
          <w:sz w:val="22"/>
          <w:szCs w:val="22"/>
          <w:lang w:val="en-US"/>
        </w:rPr>
        <w:t>industry leaders at our symposium in the U.S. every two years</w:t>
      </w:r>
      <w:r w:rsidRPr="0056034D">
        <w:rPr>
          <w:rFonts w:ascii="Lucida Sans Unicode" w:hAnsi="Lucida Sans Unicode" w:cs="Lucida Sans Unicode"/>
          <w:sz w:val="22"/>
          <w:szCs w:val="22"/>
          <w:lang w:val="en-US"/>
        </w:rPr>
        <w:t xml:space="preserve">,” said </w:t>
      </w:r>
      <w:r w:rsidR="001D169E">
        <w:rPr>
          <w:rFonts w:ascii="Lucida Sans Unicode" w:hAnsi="Lucida Sans Unicode" w:cs="Lucida Sans Unicode"/>
          <w:sz w:val="22"/>
          <w:szCs w:val="22"/>
          <w:lang w:val="en-US"/>
        </w:rPr>
        <w:t>Jason Fox</w:t>
      </w:r>
      <w:r w:rsidRPr="0056034D">
        <w:rPr>
          <w:rFonts w:ascii="Lucida Sans Unicode" w:hAnsi="Lucida Sans Unicode" w:cs="Lucida Sans Unicode"/>
          <w:sz w:val="22"/>
          <w:szCs w:val="22"/>
          <w:lang w:val="en-US"/>
        </w:rPr>
        <w:t xml:space="preserve">, </w:t>
      </w:r>
      <w:r w:rsidR="001D169E">
        <w:rPr>
          <w:rFonts w:ascii="Lucida Sans Unicode" w:hAnsi="Lucida Sans Unicode" w:cs="Lucida Sans Unicode"/>
          <w:sz w:val="22"/>
          <w:szCs w:val="22"/>
          <w:lang w:val="en-US"/>
        </w:rPr>
        <w:t>head of Evonik’s global oil and gas industry team</w:t>
      </w:r>
      <w:r w:rsidRPr="0056034D">
        <w:rPr>
          <w:rFonts w:ascii="Lucida Sans Unicode" w:hAnsi="Lucida Sans Unicode" w:cs="Lucida Sans Unicode"/>
          <w:sz w:val="22"/>
          <w:szCs w:val="22"/>
          <w:lang w:val="en-US"/>
        </w:rPr>
        <w:t>. “</w:t>
      </w:r>
      <w:r w:rsidR="00EF6DFD">
        <w:rPr>
          <w:rFonts w:ascii="Lucida Sans Unicode" w:hAnsi="Lucida Sans Unicode" w:cs="Lucida Sans Unicode"/>
          <w:sz w:val="22"/>
          <w:szCs w:val="22"/>
          <w:lang w:val="en-US"/>
        </w:rPr>
        <w:t xml:space="preserve">We’ve created a forum for our customers to promote themselves to other industry counterparts, while also enabling Evonik to showcase our products. Despite the weak market conditions, </w:t>
      </w:r>
      <w:r w:rsidR="00307373">
        <w:rPr>
          <w:rFonts w:ascii="Lucida Sans Unicode" w:hAnsi="Lucida Sans Unicode" w:cs="Lucida Sans Unicode"/>
          <w:sz w:val="22"/>
          <w:szCs w:val="22"/>
          <w:lang w:val="en-US"/>
        </w:rPr>
        <w:t>attendance continues to grow</w:t>
      </w:r>
      <w:r w:rsidR="00EF6DFD">
        <w:rPr>
          <w:rFonts w:ascii="Lucida Sans Unicode" w:hAnsi="Lucida Sans Unicode" w:cs="Lucida Sans Unicode"/>
          <w:sz w:val="22"/>
          <w:szCs w:val="22"/>
          <w:lang w:val="en-US"/>
        </w:rPr>
        <w:t>, which is very positive for our customers.”</w:t>
      </w:r>
    </w:p>
    <w:p w14:paraId="4A6FEE92" w14:textId="7777777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43204376" w14:textId="1A058AB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r w:rsidRPr="0056034D">
        <w:rPr>
          <w:rFonts w:ascii="Lucida Sans Unicode" w:hAnsi="Lucida Sans Unicode" w:cs="Lucida Sans Unicode"/>
          <w:sz w:val="22"/>
          <w:szCs w:val="22"/>
          <w:lang w:val="en-US"/>
        </w:rPr>
        <w:lastRenderedPageBreak/>
        <w:t>In 2012, Evonik established the Oil &amp; Gas Industry Team in Houston, Texas, to enhance product offerings for the oil and gas industry. This strategic move</w:t>
      </w:r>
      <w:r>
        <w:rPr>
          <w:rFonts w:ascii="Lucida Sans Unicode" w:hAnsi="Lucida Sans Unicode" w:cs="Lucida Sans Unicode"/>
          <w:sz w:val="22"/>
          <w:szCs w:val="22"/>
          <w:lang w:val="en-US"/>
        </w:rPr>
        <w:t xml:space="preserve"> has</w:t>
      </w:r>
      <w:r w:rsidRPr="0056034D">
        <w:rPr>
          <w:rFonts w:ascii="Lucida Sans Unicode" w:hAnsi="Lucida Sans Unicode" w:cs="Lucida Sans Unicode"/>
          <w:sz w:val="22"/>
          <w:szCs w:val="22"/>
          <w:lang w:val="en-US"/>
        </w:rPr>
        <w:t xml:space="preserve"> sharpened the company’s focus on</w:t>
      </w:r>
      <w:r w:rsidR="00EF6DFD">
        <w:rPr>
          <w:rFonts w:ascii="Lucida Sans Unicode" w:hAnsi="Lucida Sans Unicode" w:cs="Lucida Sans Unicode"/>
          <w:sz w:val="22"/>
          <w:szCs w:val="22"/>
          <w:lang w:val="en-US"/>
        </w:rPr>
        <w:t xml:space="preserve"> domestic and</w:t>
      </w:r>
      <w:r w:rsidR="003A30E6">
        <w:rPr>
          <w:rFonts w:ascii="Lucida Sans Unicode" w:hAnsi="Lucida Sans Unicode" w:cs="Lucida Sans Unicode"/>
          <w:sz w:val="22"/>
          <w:szCs w:val="22"/>
          <w:lang w:val="en-US"/>
        </w:rPr>
        <w:t xml:space="preserve"> international energy markets.</w:t>
      </w:r>
    </w:p>
    <w:p w14:paraId="47C8D956" w14:textId="77777777" w:rsidR="00FF6C47" w:rsidRPr="0056034D" w:rsidRDefault="00FF6C47" w:rsidP="00FF6C47">
      <w:pPr>
        <w:autoSpaceDE w:val="0"/>
        <w:autoSpaceDN w:val="0"/>
        <w:adjustRightInd w:val="0"/>
        <w:spacing w:line="240" w:lineRule="auto"/>
        <w:rPr>
          <w:rFonts w:ascii="Lucida Sans Unicode" w:hAnsi="Lucida Sans Unicode" w:cs="Lucida Sans Unicode"/>
          <w:sz w:val="22"/>
          <w:szCs w:val="22"/>
          <w:lang w:val="en-US"/>
        </w:rPr>
      </w:pPr>
    </w:p>
    <w:p w14:paraId="7F469F6A" w14:textId="77777777" w:rsidR="00FF6C47" w:rsidRPr="0057744C" w:rsidRDefault="00FF6C47" w:rsidP="00FF6C47">
      <w:pPr>
        <w:spacing w:line="240" w:lineRule="auto"/>
        <w:rPr>
          <w:rFonts w:ascii="Lucida Sans Unicode" w:hAnsi="Lucida Sans Unicode" w:cs="Lucida Sans Unicode"/>
          <w:sz w:val="22"/>
          <w:szCs w:val="22"/>
          <w:lang w:val="en-US"/>
        </w:rPr>
      </w:pPr>
      <w:r w:rsidRPr="0056034D">
        <w:rPr>
          <w:rFonts w:ascii="Lucida Sans Unicode" w:hAnsi="Lucida Sans Unicode" w:cs="Lucida Sans Unicode"/>
          <w:sz w:val="22"/>
          <w:szCs w:val="22"/>
          <w:lang w:val="en-US"/>
        </w:rPr>
        <w:t xml:space="preserve">For additional information about Evonik in North America, please visit our website: </w:t>
      </w:r>
      <w:hyperlink r:id="rId9" w:history="1">
        <w:r w:rsidRPr="0056034D">
          <w:rPr>
            <w:rStyle w:val="Hyperlink"/>
            <w:rFonts w:ascii="Lucida Sans Unicode" w:hAnsi="Lucida Sans Unicode" w:cs="Lucida Sans Unicode"/>
            <w:sz w:val="22"/>
            <w:szCs w:val="22"/>
            <w:lang w:val="en-US"/>
          </w:rPr>
          <w:t>www.evonik.com/north-america</w:t>
        </w:r>
      </w:hyperlink>
      <w:r w:rsidRPr="0057744C">
        <w:rPr>
          <w:rFonts w:ascii="Lucida Sans Unicode" w:hAnsi="Lucida Sans Unicode" w:cs="Lucida Sans Unicode"/>
          <w:sz w:val="22"/>
          <w:szCs w:val="22"/>
          <w:lang w:val="en-US"/>
        </w:rPr>
        <w:t>.</w:t>
      </w:r>
    </w:p>
    <w:p w14:paraId="535EAA48" w14:textId="77777777" w:rsidR="00FF6C47" w:rsidRPr="0057744C" w:rsidRDefault="00FF6C47" w:rsidP="00FF6C47">
      <w:pPr>
        <w:spacing w:line="240" w:lineRule="auto"/>
        <w:rPr>
          <w:rFonts w:ascii="Lucida Sans Unicode" w:hAnsi="Lucida Sans Unicode" w:cs="Lucida Sans Unicode"/>
          <w:sz w:val="22"/>
          <w:szCs w:val="22"/>
          <w:lang w:val="en-US"/>
        </w:rPr>
      </w:pPr>
    </w:p>
    <w:p w14:paraId="71B760E6" w14:textId="04FA2F5C" w:rsidR="00FF6C47" w:rsidRPr="0057744C" w:rsidRDefault="003C0026" w:rsidP="00FF6C47">
      <w:pPr>
        <w:spacing w:line="240" w:lineRule="auto"/>
        <w:rPr>
          <w:rFonts w:ascii="Lucida Sans Unicode" w:hAnsi="Lucida Sans Unicode" w:cs="Lucida Sans Unicode"/>
          <w:sz w:val="22"/>
          <w:szCs w:val="22"/>
          <w:lang w:val="en-US"/>
        </w:rPr>
      </w:pPr>
      <w:r w:rsidRPr="003C0026">
        <w:rPr>
          <w:rFonts w:ascii="Lucida Sans Unicode" w:hAnsi="Lucida Sans Unicode" w:cs="Lucida Sans Unicode"/>
          <w:sz w:val="22"/>
          <w:szCs w:val="22"/>
          <w:lang w:val="en-US"/>
        </w:rPr>
        <w:t>For additional information about Evonik in the oil and gas industry or to view presentations from the symposium, please visit:</w:t>
      </w:r>
      <w:r>
        <w:rPr>
          <w:rFonts w:ascii="Lucida Sans Unicode" w:hAnsi="Lucida Sans Unicode" w:cs="Lucida Sans Unicode"/>
          <w:sz w:val="22"/>
          <w:szCs w:val="22"/>
          <w:lang w:val="en-US"/>
        </w:rPr>
        <w:t xml:space="preserve"> </w:t>
      </w:r>
      <w:hyperlink r:id="rId10" w:history="1">
        <w:r w:rsidR="00FF6C47" w:rsidRPr="00964899">
          <w:rPr>
            <w:rStyle w:val="Hyperlink"/>
            <w:rFonts w:ascii="Lucida Sans Unicode" w:hAnsi="Lucida Sans Unicode" w:cs="Lucida Sans Unicode"/>
            <w:sz w:val="22"/>
            <w:szCs w:val="22"/>
            <w:lang w:val="en-US"/>
          </w:rPr>
          <w:t>www.evonik.com/oil-gas</w:t>
        </w:r>
      </w:hyperlink>
      <w:r w:rsidR="00FF6C47">
        <w:rPr>
          <w:rFonts w:ascii="Lucida Sans Unicode" w:hAnsi="Lucida Sans Unicode" w:cs="Lucida Sans Unicode"/>
          <w:sz w:val="22"/>
          <w:szCs w:val="22"/>
          <w:lang w:val="en-US"/>
        </w:rPr>
        <w:t>.</w:t>
      </w:r>
    </w:p>
    <w:p w14:paraId="230D421B" w14:textId="77777777" w:rsidR="00635FD5" w:rsidRPr="00CD4A0B" w:rsidRDefault="00635FD5" w:rsidP="00FF6C47">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EADC4AC" w14:textId="6B5D45DC" w:rsidR="00CD4A0B" w:rsidRPr="00CD4A0B" w:rsidRDefault="003A30E6" w:rsidP="00CD4A0B">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Company information</w:t>
      </w:r>
    </w:p>
    <w:p w14:paraId="7B5EE388"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024BCB93"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30CD80EC"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sidR="008F7B7E">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14:paraId="56D7B241"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2BDE5443"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B53505B"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63E6783"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7315C5C2"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25509405" w14:textId="77777777"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14:paraId="1F4B5710" w14:textId="77777777"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14:paraId="2857D316" w14:textId="77777777"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14:paraId="4C49B767" w14:textId="77777777"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11" w:history="1">
        <w:r w:rsidR="008951E6" w:rsidRPr="00B86B53">
          <w:rPr>
            <w:rStyle w:val="Hyperlink"/>
            <w:rFonts w:ascii="Lucida Sans Unicode" w:hAnsi="Lucida Sans Unicode" w:cs="Lucida Sans Unicode"/>
            <w:sz w:val="22"/>
            <w:szCs w:val="22"/>
            <w:lang w:val="pt-PT"/>
          </w:rPr>
          <w:t>robert.brown@evonik.com</w:t>
        </w:r>
      </w:hyperlink>
    </w:p>
    <w:p w14:paraId="430DBE0A" w14:textId="77777777"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14:paraId="1BF209C6"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bookmarkStart w:id="0" w:name="_GoBack"/>
      <w:bookmarkEnd w:id="0"/>
    </w:p>
    <w:p w14:paraId="2F6DA010"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2D690417" wp14:editId="30CEAB4A">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038E13EC" wp14:editId="7C9EF6A2">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16BF9" w14:textId="77777777" w:rsidR="005D3F24" w:rsidRDefault="005D3F24" w:rsidP="00FD1184">
      <w:r>
        <w:separator/>
      </w:r>
    </w:p>
  </w:endnote>
  <w:endnote w:type="continuationSeparator" w:id="0">
    <w:p w14:paraId="2729BC7F" w14:textId="77777777" w:rsidR="005D3F24" w:rsidRDefault="005D3F2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11EBB" w14:textId="77777777" w:rsidR="005D3F24" w:rsidRDefault="005D3F24" w:rsidP="00FD1184">
      <w:r>
        <w:separator/>
      </w:r>
    </w:p>
  </w:footnote>
  <w:footnote w:type="continuationSeparator" w:id="0">
    <w:p w14:paraId="190F1E03" w14:textId="77777777" w:rsidR="005D3F24" w:rsidRDefault="005D3F2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169E"/>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B56C0"/>
    <w:rsid w:val="002C10C6"/>
    <w:rsid w:val="002C3C5D"/>
    <w:rsid w:val="002D2996"/>
    <w:rsid w:val="002D49E1"/>
    <w:rsid w:val="002F0441"/>
    <w:rsid w:val="00307373"/>
    <w:rsid w:val="00322A9E"/>
    <w:rsid w:val="0032611E"/>
    <w:rsid w:val="00326E15"/>
    <w:rsid w:val="00335794"/>
    <w:rsid w:val="003508E4"/>
    <w:rsid w:val="00360C1F"/>
    <w:rsid w:val="00361C10"/>
    <w:rsid w:val="003661BB"/>
    <w:rsid w:val="0037186A"/>
    <w:rsid w:val="00374E86"/>
    <w:rsid w:val="00380845"/>
    <w:rsid w:val="00385A00"/>
    <w:rsid w:val="003A30E6"/>
    <w:rsid w:val="003B13FB"/>
    <w:rsid w:val="003B3067"/>
    <w:rsid w:val="003B67DE"/>
    <w:rsid w:val="003C0026"/>
    <w:rsid w:val="003D16E2"/>
    <w:rsid w:val="003D3205"/>
    <w:rsid w:val="003D61D3"/>
    <w:rsid w:val="003D766D"/>
    <w:rsid w:val="003E064D"/>
    <w:rsid w:val="003E0DB1"/>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967CC"/>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3F24"/>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E53DF"/>
    <w:rsid w:val="006F6B06"/>
    <w:rsid w:val="00705FF3"/>
    <w:rsid w:val="007077CA"/>
    <w:rsid w:val="007344FF"/>
    <w:rsid w:val="00734D94"/>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0807"/>
    <w:rsid w:val="008D5D86"/>
    <w:rsid w:val="008D6DFD"/>
    <w:rsid w:val="008E6A1B"/>
    <w:rsid w:val="008E7EE7"/>
    <w:rsid w:val="008F72E1"/>
    <w:rsid w:val="008F7B7E"/>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C2891"/>
    <w:rsid w:val="009D2217"/>
    <w:rsid w:val="009D29F3"/>
    <w:rsid w:val="009E618D"/>
    <w:rsid w:val="009F14B4"/>
    <w:rsid w:val="00A0729F"/>
    <w:rsid w:val="00A16154"/>
    <w:rsid w:val="00A3196D"/>
    <w:rsid w:val="00A3776E"/>
    <w:rsid w:val="00A63BA3"/>
    <w:rsid w:val="00A64EDD"/>
    <w:rsid w:val="00A71FCE"/>
    <w:rsid w:val="00A741B3"/>
    <w:rsid w:val="00A86586"/>
    <w:rsid w:val="00A86C63"/>
    <w:rsid w:val="00A910CD"/>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C5312"/>
    <w:rsid w:val="00BD4695"/>
    <w:rsid w:val="00BD72C8"/>
    <w:rsid w:val="00BE1FFC"/>
    <w:rsid w:val="00BF04B8"/>
    <w:rsid w:val="00BF1DAA"/>
    <w:rsid w:val="00BF2897"/>
    <w:rsid w:val="00BF3F4D"/>
    <w:rsid w:val="00C0259F"/>
    <w:rsid w:val="00C116FB"/>
    <w:rsid w:val="00C1691E"/>
    <w:rsid w:val="00C233C9"/>
    <w:rsid w:val="00C3656A"/>
    <w:rsid w:val="00C36FC3"/>
    <w:rsid w:val="00C45CF6"/>
    <w:rsid w:val="00C462A9"/>
    <w:rsid w:val="00C47A01"/>
    <w:rsid w:val="00C56D7E"/>
    <w:rsid w:val="00C60697"/>
    <w:rsid w:val="00C70EEB"/>
    <w:rsid w:val="00C85EA2"/>
    <w:rsid w:val="00CC2050"/>
    <w:rsid w:val="00CC64DF"/>
    <w:rsid w:val="00CD2BB8"/>
    <w:rsid w:val="00CD4A0B"/>
    <w:rsid w:val="00CD7311"/>
    <w:rsid w:val="00CE4ADB"/>
    <w:rsid w:val="00CE5B46"/>
    <w:rsid w:val="00CE7EB7"/>
    <w:rsid w:val="00D0348D"/>
    <w:rsid w:val="00D1309A"/>
    <w:rsid w:val="00D14F0E"/>
    <w:rsid w:val="00D15CAF"/>
    <w:rsid w:val="00D352B6"/>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DF11AE"/>
    <w:rsid w:val="00E03E0C"/>
    <w:rsid w:val="00E1487E"/>
    <w:rsid w:val="00E16B89"/>
    <w:rsid w:val="00E22375"/>
    <w:rsid w:val="00E241B0"/>
    <w:rsid w:val="00E27505"/>
    <w:rsid w:val="00E325CB"/>
    <w:rsid w:val="00E363F0"/>
    <w:rsid w:val="00E369AE"/>
    <w:rsid w:val="00E430EA"/>
    <w:rsid w:val="00E476B1"/>
    <w:rsid w:val="00E51EBB"/>
    <w:rsid w:val="00E644AF"/>
    <w:rsid w:val="00E844D3"/>
    <w:rsid w:val="00E90058"/>
    <w:rsid w:val="00E909E3"/>
    <w:rsid w:val="00E96EF8"/>
    <w:rsid w:val="00EA1609"/>
    <w:rsid w:val="00EA5555"/>
    <w:rsid w:val="00EB0A9C"/>
    <w:rsid w:val="00EB4AB4"/>
    <w:rsid w:val="00EC0FB8"/>
    <w:rsid w:val="00EC2924"/>
    <w:rsid w:val="00EC2C4D"/>
    <w:rsid w:val="00EE0757"/>
    <w:rsid w:val="00EE6D06"/>
    <w:rsid w:val="00EF6DFD"/>
    <w:rsid w:val="00EF7405"/>
    <w:rsid w:val="00F17BAA"/>
    <w:rsid w:val="00F232FD"/>
    <w:rsid w:val="00F465DE"/>
    <w:rsid w:val="00F6360A"/>
    <w:rsid w:val="00F66FEE"/>
    <w:rsid w:val="00F70C57"/>
    <w:rsid w:val="00F73F5A"/>
    <w:rsid w:val="00F96354"/>
    <w:rsid w:val="00F978E5"/>
    <w:rsid w:val="00FA0000"/>
    <w:rsid w:val="00FA5F5C"/>
    <w:rsid w:val="00FC3400"/>
    <w:rsid w:val="00FC7C16"/>
    <w:rsid w:val="00FD1184"/>
    <w:rsid w:val="00FD5EEE"/>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D7BEBB"/>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307373"/>
    <w:rPr>
      <w:sz w:val="16"/>
      <w:szCs w:val="16"/>
    </w:rPr>
  </w:style>
  <w:style w:type="paragraph" w:styleId="CommentText">
    <w:name w:val="annotation text"/>
    <w:basedOn w:val="Normal"/>
    <w:link w:val="CommentTextChar"/>
    <w:semiHidden/>
    <w:unhideWhenUsed/>
    <w:rsid w:val="00307373"/>
    <w:pPr>
      <w:spacing w:line="240" w:lineRule="auto"/>
    </w:pPr>
    <w:rPr>
      <w:sz w:val="20"/>
      <w:szCs w:val="20"/>
    </w:rPr>
  </w:style>
  <w:style w:type="character" w:customStyle="1" w:styleId="CommentTextChar">
    <w:name w:val="Comment Text Char"/>
    <w:basedOn w:val="DefaultParagraphFont"/>
    <w:link w:val="CommentText"/>
    <w:semiHidden/>
    <w:rsid w:val="00307373"/>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307373"/>
    <w:rPr>
      <w:b/>
      <w:bCs/>
    </w:rPr>
  </w:style>
  <w:style w:type="character" w:customStyle="1" w:styleId="CommentSubjectChar">
    <w:name w:val="Comment Subject Char"/>
    <w:basedOn w:val="CommentTextChar"/>
    <w:link w:val="CommentSubject"/>
    <w:semiHidden/>
    <w:rsid w:val="00307373"/>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brown@evonik.co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www.evonik.com/oil-gas" TargetMode="External"/><Relationship Id="rId4" Type="http://schemas.openxmlformats.org/officeDocument/2006/relationships/settings" Target="settings.xml"/><Relationship Id="rId9" Type="http://schemas.openxmlformats.org/officeDocument/2006/relationships/hyperlink" Target="http://www.evonik.com/north-america"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8A17-406C-4FC0-A0FF-93FC6871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Template>
  <TotalTime>39</TotalTime>
  <Pages>2</Pages>
  <Words>544</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3851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2016-08-11T15:58:00Z</cp:lastPrinted>
  <dcterms:created xsi:type="dcterms:W3CDTF">2016-10-03T15:19:00Z</dcterms:created>
  <dcterms:modified xsi:type="dcterms:W3CDTF">2016-10-03T15:51:00Z</dcterms:modified>
</cp:coreProperties>
</file>