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5D7293" w:rsidRPr="005D7293" w:rsidRDefault="005D7293" w:rsidP="005D7293">
      <w:pPr>
        <w:rPr>
          <w:rFonts w:ascii="Lucida Sans Unicode" w:hAnsi="Lucida Sans Unicode" w:cs="Lucida Sans Unicode"/>
          <w:b/>
          <w:bCs/>
          <w:sz w:val="24"/>
          <w:lang w:val="en-US"/>
        </w:rPr>
      </w:pPr>
      <w:r w:rsidRPr="005D7293">
        <w:rPr>
          <w:rFonts w:ascii="Lucida Sans Unicode" w:hAnsi="Lucida Sans Unicode" w:cs="Lucida Sans Unicode"/>
          <w:b/>
          <w:bCs/>
          <w:sz w:val="24"/>
          <w:lang w:val="en-US"/>
        </w:rPr>
        <w:t>Evonik’s Oil Additives Team Adds COPI Lab to</w:t>
      </w:r>
      <w:r w:rsidR="002F59FC">
        <w:rPr>
          <w:rFonts w:ascii="Lucida Sans Unicode" w:hAnsi="Lucida Sans Unicode" w:cs="Lucida Sans Unicode"/>
          <w:b/>
          <w:bCs/>
          <w:sz w:val="24"/>
          <w:lang w:val="en-US"/>
        </w:rPr>
        <w:t xml:space="preserve"> </w:t>
      </w:r>
      <w:r w:rsidRPr="005D7293">
        <w:rPr>
          <w:rFonts w:ascii="Lucida Sans Unicode" w:hAnsi="Lucida Sans Unicode" w:cs="Lucida Sans Unicode"/>
          <w:b/>
          <w:bCs/>
          <w:sz w:val="24"/>
          <w:lang w:val="en-US"/>
        </w:rPr>
        <w:t xml:space="preserve">Horsham, PA USA Technology </w:t>
      </w:r>
      <w:r w:rsidR="002F59FC">
        <w:rPr>
          <w:rFonts w:ascii="Lucida Sans Unicode" w:hAnsi="Lucida Sans Unicode" w:cs="Lucida Sans Unicode"/>
          <w:b/>
          <w:bCs/>
          <w:sz w:val="24"/>
          <w:lang w:val="en-US"/>
        </w:rPr>
        <w:br/>
      </w:r>
      <w:r w:rsidRPr="005D7293">
        <w:rPr>
          <w:rFonts w:ascii="Lucida Sans Unicode" w:hAnsi="Lucida Sans Unicode" w:cs="Lucida Sans Unicode"/>
          <w:b/>
          <w:bCs/>
          <w:sz w:val="24"/>
          <w:lang w:val="en-US"/>
        </w:rPr>
        <w:t xml:space="preserve">and Business Center </w:t>
      </w:r>
    </w:p>
    <w:p w:rsidR="008A1D80" w:rsidRPr="0091044F" w:rsidRDefault="008A1D80" w:rsidP="008A1D80">
      <w:pPr>
        <w:rPr>
          <w:rFonts w:ascii="Lucida Sans Unicode" w:hAnsi="Lucida Sans Unicode" w:cs="Lucida Sans Unicode"/>
          <w:sz w:val="22"/>
          <w:szCs w:val="22"/>
          <w:lang w:val="en-US"/>
        </w:rPr>
      </w:pPr>
    </w:p>
    <w:p w:rsidR="005D7293" w:rsidRPr="005D7293" w:rsidRDefault="005D7293" w:rsidP="005D7293">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Horsham</w:t>
      </w:r>
      <w:r w:rsidR="009209A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PA</w:t>
      </w:r>
      <w:r w:rsidR="009209A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April 24</w:t>
      </w:r>
      <w:r w:rsidR="009209A1" w:rsidRPr="00515CE2">
        <w:rPr>
          <w:rFonts w:ascii="Lucida Sans Unicode" w:hAnsi="Lucida Sans Unicode" w:cs="Lucida Sans Unicode"/>
          <w:color w:val="000000"/>
          <w:sz w:val="22"/>
          <w:szCs w:val="22"/>
          <w:lang w:val="en-US"/>
        </w:rPr>
        <w:t>, 2</w:t>
      </w:r>
      <w:r w:rsidR="009209A1">
        <w:rPr>
          <w:rFonts w:ascii="Lucida Sans Unicode" w:hAnsi="Lucida Sans Unicode" w:cs="Lucida Sans Unicode"/>
          <w:color w:val="000000"/>
          <w:sz w:val="22"/>
          <w:szCs w:val="22"/>
          <w:lang w:val="en-US"/>
        </w:rPr>
        <w:t>01</w:t>
      </w:r>
      <w:r>
        <w:rPr>
          <w:rFonts w:ascii="Lucida Sans Unicode" w:hAnsi="Lucida Sans Unicode" w:cs="Lucida Sans Unicode"/>
          <w:color w:val="000000"/>
          <w:sz w:val="22"/>
          <w:szCs w:val="22"/>
          <w:lang w:val="en-US"/>
        </w:rPr>
        <w:t>7</w:t>
      </w:r>
      <w:r w:rsidR="009209A1">
        <w:rPr>
          <w:rFonts w:ascii="Lucida Sans Unicode" w:hAnsi="Lucida Sans Unicode" w:cs="Lucida Sans Unicode"/>
          <w:color w:val="000000"/>
          <w:sz w:val="22"/>
          <w:szCs w:val="22"/>
          <w:lang w:val="en-US"/>
        </w:rPr>
        <w:t xml:space="preserve"> – </w:t>
      </w:r>
      <w:r w:rsidRPr="005D7293">
        <w:rPr>
          <w:rFonts w:ascii="Lucida Sans Unicode" w:hAnsi="Lucida Sans Unicode" w:cs="Lucida Sans Unicode"/>
          <w:color w:val="000000"/>
          <w:sz w:val="22"/>
          <w:szCs w:val="22"/>
          <w:lang w:val="en-US"/>
        </w:rPr>
        <w:t xml:space="preserve">Evonik’s Oil Additives Team </w:t>
      </w:r>
      <w:r w:rsidR="005112EE">
        <w:rPr>
          <w:rFonts w:ascii="Lucida Sans Unicode" w:hAnsi="Lucida Sans Unicode" w:cs="Lucida Sans Unicode"/>
          <w:color w:val="000000"/>
          <w:sz w:val="22"/>
          <w:szCs w:val="22"/>
          <w:lang w:val="en-US"/>
        </w:rPr>
        <w:t xml:space="preserve">recently </w:t>
      </w:r>
      <w:r w:rsidRPr="005D7293">
        <w:rPr>
          <w:rFonts w:ascii="Lucida Sans Unicode" w:hAnsi="Lucida Sans Unicode" w:cs="Lucida Sans Unicode"/>
          <w:color w:val="000000"/>
          <w:sz w:val="22"/>
          <w:szCs w:val="22"/>
          <w:lang w:val="en-US"/>
        </w:rPr>
        <w:t>celebrated the opening of its new Crude Oil Paraffin Inhibitor (COPI) Laboratory with a brief ceremony and lunch for employees and invited guests.</w:t>
      </w:r>
    </w:p>
    <w:p w:rsidR="005D7293" w:rsidRPr="005D7293" w:rsidRDefault="005D7293" w:rsidP="005D7293">
      <w:pPr>
        <w:autoSpaceDE w:val="0"/>
        <w:autoSpaceDN w:val="0"/>
        <w:adjustRightInd w:val="0"/>
        <w:spacing w:line="240" w:lineRule="auto"/>
        <w:rPr>
          <w:rFonts w:ascii="Lucida Sans Unicode" w:hAnsi="Lucida Sans Unicode" w:cs="Lucida Sans Unicode"/>
          <w:color w:val="000000"/>
          <w:sz w:val="22"/>
          <w:szCs w:val="22"/>
          <w:lang w:val="en-US"/>
        </w:rPr>
      </w:pPr>
    </w:p>
    <w:p w:rsidR="005D7293" w:rsidRPr="005D7293" w:rsidRDefault="005D7293" w:rsidP="005D7293">
      <w:pPr>
        <w:autoSpaceDE w:val="0"/>
        <w:autoSpaceDN w:val="0"/>
        <w:adjustRightInd w:val="0"/>
        <w:spacing w:line="240" w:lineRule="auto"/>
        <w:rPr>
          <w:rFonts w:ascii="Lucida Sans Unicode" w:hAnsi="Lucida Sans Unicode" w:cs="Lucida Sans Unicode"/>
          <w:color w:val="000000"/>
          <w:sz w:val="22"/>
          <w:szCs w:val="22"/>
          <w:lang w:val="en-US"/>
        </w:rPr>
      </w:pPr>
      <w:r w:rsidRPr="005D7293">
        <w:rPr>
          <w:rFonts w:ascii="Lucida Sans Unicode" w:hAnsi="Lucida Sans Unicode" w:cs="Lucida Sans Unicode"/>
          <w:color w:val="000000"/>
          <w:sz w:val="22"/>
          <w:szCs w:val="22"/>
          <w:lang w:val="en-US"/>
        </w:rPr>
        <w:t xml:space="preserve">The addition of the COPI lab marks a significant expansion of Evonik’s Oil Additives </w:t>
      </w:r>
      <w:r w:rsidR="002F59FC">
        <w:rPr>
          <w:rFonts w:ascii="Lucida Sans Unicode" w:hAnsi="Lucida Sans Unicode" w:cs="Lucida Sans Unicode"/>
          <w:color w:val="000000"/>
          <w:sz w:val="22"/>
          <w:szCs w:val="22"/>
          <w:lang w:val="en-US"/>
        </w:rPr>
        <w:t>B</w:t>
      </w:r>
      <w:r w:rsidRPr="005D7293">
        <w:rPr>
          <w:rFonts w:ascii="Lucida Sans Unicode" w:hAnsi="Lucida Sans Unicode" w:cs="Lucida Sans Unicode"/>
          <w:color w:val="000000"/>
          <w:sz w:val="22"/>
          <w:szCs w:val="22"/>
          <w:lang w:val="en-US"/>
        </w:rPr>
        <w:t xml:space="preserve">usiness </w:t>
      </w:r>
      <w:r w:rsidR="002F59FC">
        <w:rPr>
          <w:rFonts w:ascii="Lucida Sans Unicode" w:hAnsi="Lucida Sans Unicode" w:cs="Lucida Sans Unicode"/>
          <w:color w:val="000000"/>
          <w:sz w:val="22"/>
          <w:szCs w:val="22"/>
          <w:lang w:val="en-US"/>
        </w:rPr>
        <w:t>L</w:t>
      </w:r>
      <w:r w:rsidRPr="005D7293">
        <w:rPr>
          <w:rFonts w:ascii="Lucida Sans Unicode" w:hAnsi="Lucida Sans Unicode" w:cs="Lucida Sans Unicode"/>
          <w:color w:val="000000"/>
          <w:sz w:val="22"/>
          <w:szCs w:val="22"/>
          <w:lang w:val="en-US"/>
        </w:rPr>
        <w:t>ine into an industry in which many other Evonik businesses excel. “Oil Additives, with its many years of experience in paraffin wax control chemistry,” explains Evonik’s Oil Additives Specialties Business Director Aidan Rose, “brings a significant technology addition to the Evonik Oil &amp; Gas Product Portfolio.”</w:t>
      </w:r>
    </w:p>
    <w:p w:rsidR="005D7293" w:rsidRPr="005D7293" w:rsidRDefault="005D7293" w:rsidP="005D7293">
      <w:pPr>
        <w:autoSpaceDE w:val="0"/>
        <w:autoSpaceDN w:val="0"/>
        <w:adjustRightInd w:val="0"/>
        <w:spacing w:line="240" w:lineRule="auto"/>
        <w:rPr>
          <w:rFonts w:ascii="Lucida Sans Unicode" w:hAnsi="Lucida Sans Unicode" w:cs="Lucida Sans Unicode"/>
          <w:color w:val="000000"/>
          <w:sz w:val="22"/>
          <w:szCs w:val="22"/>
          <w:lang w:val="en-US"/>
        </w:rPr>
      </w:pPr>
    </w:p>
    <w:p w:rsidR="005D7293" w:rsidRPr="005D7293" w:rsidRDefault="005D7293" w:rsidP="005D7293">
      <w:pPr>
        <w:autoSpaceDE w:val="0"/>
        <w:autoSpaceDN w:val="0"/>
        <w:adjustRightInd w:val="0"/>
        <w:spacing w:line="240" w:lineRule="auto"/>
        <w:rPr>
          <w:rFonts w:ascii="Lucida Sans Unicode" w:hAnsi="Lucida Sans Unicode" w:cs="Lucida Sans Unicode"/>
          <w:color w:val="000000"/>
          <w:sz w:val="22"/>
          <w:szCs w:val="22"/>
          <w:lang w:val="en-US"/>
        </w:rPr>
      </w:pPr>
      <w:r w:rsidRPr="005D7293">
        <w:rPr>
          <w:rFonts w:ascii="Lucida Sans Unicode" w:hAnsi="Lucida Sans Unicode" w:cs="Lucida Sans Unicode"/>
          <w:color w:val="000000"/>
          <w:sz w:val="22"/>
          <w:szCs w:val="22"/>
          <w:lang w:val="en-US"/>
        </w:rPr>
        <w:t>“As anyone involved in the extraction, transport and storage of crude oil knows very well, the presence of paraffin wax in the oil can create critical flow problems,” he adds. Evonik’s COPIs modify the formation and behavior of wax crystals in the oil, dispersing them and preventing them from adhering to surfaces, such as those in pipelines.</w:t>
      </w:r>
    </w:p>
    <w:p w:rsidR="005D7293" w:rsidRPr="005D7293" w:rsidRDefault="005D7293" w:rsidP="005D7293">
      <w:pPr>
        <w:autoSpaceDE w:val="0"/>
        <w:autoSpaceDN w:val="0"/>
        <w:adjustRightInd w:val="0"/>
        <w:spacing w:line="240" w:lineRule="auto"/>
        <w:rPr>
          <w:rFonts w:ascii="Lucida Sans Unicode" w:hAnsi="Lucida Sans Unicode" w:cs="Lucida Sans Unicode"/>
          <w:color w:val="000000"/>
          <w:sz w:val="22"/>
          <w:szCs w:val="22"/>
          <w:lang w:val="en-US"/>
        </w:rPr>
      </w:pPr>
    </w:p>
    <w:p w:rsidR="005D7293" w:rsidRPr="005D7293" w:rsidRDefault="005D7293" w:rsidP="005D7293">
      <w:pPr>
        <w:autoSpaceDE w:val="0"/>
        <w:autoSpaceDN w:val="0"/>
        <w:adjustRightInd w:val="0"/>
        <w:spacing w:line="240" w:lineRule="auto"/>
        <w:rPr>
          <w:rFonts w:ascii="Lucida Sans Unicode" w:hAnsi="Lucida Sans Unicode" w:cs="Lucida Sans Unicode"/>
          <w:color w:val="000000"/>
          <w:sz w:val="22"/>
          <w:szCs w:val="22"/>
          <w:lang w:val="en-US"/>
        </w:rPr>
      </w:pPr>
      <w:r w:rsidRPr="005D7293">
        <w:rPr>
          <w:rFonts w:ascii="Lucida Sans Unicode" w:hAnsi="Lucida Sans Unicode" w:cs="Lucida Sans Unicode"/>
          <w:color w:val="000000"/>
          <w:sz w:val="22"/>
          <w:szCs w:val="22"/>
          <w:lang w:val="en-US"/>
        </w:rPr>
        <w:t>One critical screening test in the COPI lab comprises an advanced apparatus supporting the “cold finger analytical technique”. Crude oils come with a diverse array of properties and characteristics. “The cold finger test,” notes Oil Additives Marketing Manager Alex Tsay, “is a key screening method in our range of rheological tests. It helps to identify the optimum additive technology that will provide wax-related flow assurance for different crude oils from around the world.”</w:t>
      </w:r>
    </w:p>
    <w:p w:rsidR="005D7293" w:rsidRPr="005D7293" w:rsidRDefault="005D7293" w:rsidP="005D7293">
      <w:pPr>
        <w:autoSpaceDE w:val="0"/>
        <w:autoSpaceDN w:val="0"/>
        <w:adjustRightInd w:val="0"/>
        <w:spacing w:line="240" w:lineRule="auto"/>
        <w:rPr>
          <w:rFonts w:ascii="Lucida Sans Unicode" w:hAnsi="Lucida Sans Unicode" w:cs="Lucida Sans Unicode"/>
          <w:color w:val="000000"/>
          <w:sz w:val="22"/>
          <w:szCs w:val="22"/>
          <w:lang w:val="en-US"/>
        </w:rPr>
      </w:pPr>
    </w:p>
    <w:p w:rsidR="005D7293" w:rsidRDefault="005D7293" w:rsidP="005D7293">
      <w:pPr>
        <w:autoSpaceDE w:val="0"/>
        <w:autoSpaceDN w:val="0"/>
        <w:adjustRightInd w:val="0"/>
        <w:spacing w:line="240" w:lineRule="auto"/>
        <w:rPr>
          <w:rFonts w:ascii="Lucida Sans Unicode" w:hAnsi="Lucida Sans Unicode" w:cs="Lucida Sans Unicode"/>
          <w:color w:val="000000"/>
          <w:sz w:val="22"/>
          <w:szCs w:val="22"/>
          <w:lang w:val="en-US"/>
        </w:rPr>
      </w:pPr>
      <w:r w:rsidRPr="005D7293">
        <w:rPr>
          <w:rFonts w:ascii="Lucida Sans Unicode" w:hAnsi="Lucida Sans Unicode" w:cs="Lucida Sans Unicode"/>
          <w:color w:val="000000"/>
          <w:sz w:val="22"/>
          <w:szCs w:val="22"/>
          <w:lang w:val="en-US"/>
        </w:rPr>
        <w:t>Within the three energy markets of upstream, midstream and downstream, Evonik has developed advanced chemistries that enhance production, protect assets and increase value through the hydrocarbon lifecycle. The Evonik Oil &amp; Gas Industry Portfolio includes technologies and products addressing some 50 different oil and gas industry applications.</w:t>
      </w:r>
    </w:p>
    <w:p w:rsidR="008C0D10" w:rsidRDefault="008C0D10" w:rsidP="009209A1">
      <w:pPr>
        <w:spacing w:line="240" w:lineRule="auto"/>
        <w:rPr>
          <w:rFonts w:ascii="Lucida Sans Unicode" w:hAnsi="Lucida Sans Unicode" w:cs="Lucida Sans Unicode"/>
          <w:sz w:val="22"/>
          <w:szCs w:val="22"/>
          <w:lang w:val="en-US"/>
        </w:rPr>
      </w:pPr>
    </w:p>
    <w:p w:rsidR="008C0D10" w:rsidRDefault="008C0D10" w:rsidP="009209A1">
      <w:pPr>
        <w:spacing w:line="240" w:lineRule="auto"/>
        <w:rPr>
          <w:rFonts w:ascii="Lucida Sans Unicode" w:hAnsi="Lucida Sans Unicode" w:cs="Lucida Sans Unicode"/>
          <w:color w:val="000000"/>
          <w:sz w:val="22"/>
          <w:szCs w:val="22"/>
          <w:lang w:val="en-US"/>
        </w:rPr>
      </w:pPr>
      <w:r w:rsidRPr="005D7293">
        <w:rPr>
          <w:rFonts w:ascii="Lucida Sans Unicode" w:hAnsi="Lucida Sans Unicode" w:cs="Lucida Sans Unicode"/>
          <w:color w:val="000000"/>
          <w:sz w:val="22"/>
          <w:szCs w:val="22"/>
          <w:lang w:val="en-US"/>
        </w:rPr>
        <w:t xml:space="preserve">For more information about Evonik Oil Additives, </w:t>
      </w:r>
      <w:r>
        <w:rPr>
          <w:rFonts w:ascii="Lucida Sans Unicode" w:hAnsi="Lucida Sans Unicode" w:cs="Lucida Sans Unicode"/>
          <w:color w:val="000000"/>
          <w:sz w:val="22"/>
          <w:szCs w:val="22"/>
          <w:lang w:val="en-US"/>
        </w:rPr>
        <w:t xml:space="preserve">visit </w:t>
      </w:r>
      <w:hyperlink r:id="rId8" w:history="1">
        <w:r w:rsidRPr="008C0D10">
          <w:rPr>
            <w:rStyle w:val="Hyperlink"/>
            <w:rFonts w:ascii="Lucida Sans Unicode" w:hAnsi="Lucida Sans Unicode" w:cs="Lucida Sans Unicode"/>
            <w:sz w:val="22"/>
            <w:szCs w:val="22"/>
            <w:lang w:val="en-US"/>
          </w:rPr>
          <w:t>evonik.com/oil-additives</w:t>
        </w:r>
      </w:hyperlink>
      <w:r>
        <w:rPr>
          <w:rFonts w:ascii="Lucida Sans Unicode" w:hAnsi="Lucida Sans Unicode" w:cs="Lucida Sans Unicode"/>
          <w:color w:val="000000"/>
          <w:sz w:val="22"/>
          <w:szCs w:val="22"/>
          <w:lang w:val="en-US"/>
        </w:rPr>
        <w:t>.</w:t>
      </w:r>
    </w:p>
    <w:p w:rsidR="008C0D10" w:rsidRDefault="008C0D10" w:rsidP="009209A1">
      <w:pPr>
        <w:spacing w:line="240" w:lineRule="auto"/>
        <w:rPr>
          <w:rFonts w:ascii="Lucida Sans Unicode" w:hAnsi="Lucida Sans Unicode" w:cs="Lucida Sans Unicode"/>
          <w:color w:val="000000"/>
          <w:sz w:val="22"/>
          <w:szCs w:val="22"/>
          <w:lang w:val="en-US"/>
        </w:rPr>
      </w:pPr>
    </w:p>
    <w:p w:rsidR="008C0D10" w:rsidRPr="00C85EA2" w:rsidRDefault="008C0D10" w:rsidP="009209A1">
      <w:pPr>
        <w:spacing w:line="240" w:lineRule="auto"/>
        <w:rPr>
          <w:rFonts w:ascii="Lucida Sans Unicode" w:hAnsi="Lucida Sans Unicode" w:cs="Lucida Sans Unicode"/>
          <w:sz w:val="22"/>
          <w:szCs w:val="22"/>
          <w:lang w:val="en-US"/>
        </w:rPr>
      </w:pPr>
      <w:r w:rsidRPr="005D7293">
        <w:rPr>
          <w:rFonts w:ascii="Lucida Sans Unicode" w:hAnsi="Lucida Sans Unicode" w:cs="Lucida Sans Unicode"/>
          <w:color w:val="000000"/>
          <w:sz w:val="22"/>
          <w:szCs w:val="22"/>
          <w:lang w:val="en-US"/>
        </w:rPr>
        <w:t xml:space="preserve">To learn more about the Evonik Oil &amp; Gas Industry Team, go to </w:t>
      </w:r>
      <w:hyperlink r:id="rId9" w:history="1">
        <w:r w:rsidRPr="008C0D10">
          <w:rPr>
            <w:rStyle w:val="Hyperlink"/>
            <w:rFonts w:ascii="Lucida Sans Unicode" w:hAnsi="Lucida Sans Unicode" w:cs="Lucida Sans Unicode"/>
            <w:sz w:val="22"/>
            <w:szCs w:val="22"/>
            <w:lang w:val="en-US"/>
          </w:rPr>
          <w:t>evonik.com/oil-gas</w:t>
        </w:r>
      </w:hyperlink>
      <w:r w:rsidRPr="005D7293">
        <w:rPr>
          <w:rFonts w:ascii="Lucida Sans Unicode" w:hAnsi="Lucida Sans Unicode" w:cs="Lucida Sans Unicode"/>
          <w:color w:val="000000"/>
          <w:sz w:val="22"/>
          <w:szCs w:val="22"/>
          <w:lang w:val="en-US"/>
        </w:rPr>
        <w:t>.</w:t>
      </w:r>
    </w:p>
    <w:p w:rsidR="00635FD5"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8C0D10" w:rsidRPr="008C0D10" w:rsidRDefault="008C0D10" w:rsidP="008C0D10">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lastRenderedPageBreak/>
        <w:t>For additional information about Evonik in North America, visit</w:t>
      </w:r>
      <w:r>
        <w:rPr>
          <w:rFonts w:ascii="Lucida Sans Unicode" w:hAnsi="Lucida Sans Unicode" w:cs="Lucida Sans Unicode"/>
          <w:sz w:val="22"/>
          <w:szCs w:val="22"/>
          <w:lang w:val="en-US"/>
        </w:rPr>
        <w:t xml:space="preserve"> </w:t>
      </w:r>
      <w:hyperlink r:id="rId10" w:history="1">
        <w:r w:rsidRPr="008C0D10">
          <w:rPr>
            <w:rStyle w:val="Hyperlink"/>
            <w:sz w:val="22"/>
            <w:szCs w:val="22"/>
            <w:lang w:val="en-US"/>
          </w:rPr>
          <w:t>corporate.evonik.us/region/north_america</w:t>
        </w:r>
      </w:hyperlink>
      <w:r w:rsidRPr="0078184E">
        <w:rPr>
          <w:rFonts w:ascii="Lucida Sans Unicode" w:hAnsi="Lucida Sans Unicode" w:cs="Lucida Sans Unicode"/>
          <w:sz w:val="22"/>
          <w:szCs w:val="22"/>
          <w:lang w:val="en-US"/>
        </w:rPr>
        <w:t>.</w:t>
      </w:r>
    </w:p>
    <w:p w:rsidR="008C0D10" w:rsidRPr="00CD4A0B" w:rsidRDefault="008C0D10"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8C0D10" w:rsidRPr="008C0D10" w:rsidRDefault="008C0D10" w:rsidP="008C0D10">
      <w:pPr>
        <w:autoSpaceDE w:val="0"/>
        <w:autoSpaceDN w:val="0"/>
        <w:adjustRightInd w:val="0"/>
        <w:spacing w:line="240" w:lineRule="auto"/>
        <w:rPr>
          <w:rFonts w:ascii="Lucida Sans Unicode" w:hAnsi="Lucida Sans Unicode" w:cs="Lucida Sans Unicode"/>
          <w:b/>
          <w:bCs/>
          <w:sz w:val="18"/>
          <w:szCs w:val="18"/>
          <w:lang w:val="en-US"/>
        </w:rPr>
      </w:pPr>
      <w:r w:rsidRPr="008C0D10">
        <w:rPr>
          <w:rFonts w:ascii="Lucida Sans Unicode" w:hAnsi="Lucida Sans Unicode" w:cs="Lucida Sans Unicode"/>
          <w:b/>
          <w:bCs/>
          <w:sz w:val="18"/>
          <w:szCs w:val="18"/>
          <w:lang w:val="en-US"/>
        </w:rPr>
        <w:t>About Oil Additives at Evonik</w:t>
      </w:r>
    </w:p>
    <w:p w:rsidR="008C0D10" w:rsidRPr="008C0D10" w:rsidRDefault="008C0D10" w:rsidP="008C0D10">
      <w:pPr>
        <w:pStyle w:val="Default"/>
        <w:spacing w:after="0"/>
        <w:rPr>
          <w:rFonts w:ascii="Lucida Sans Unicode" w:hAnsi="Lucida Sans Unicode" w:cs="Lucida Sans Unicode"/>
          <w:color w:val="000000"/>
          <w:sz w:val="18"/>
          <w:szCs w:val="18"/>
        </w:rPr>
      </w:pPr>
      <w:r w:rsidRPr="008C0D10">
        <w:rPr>
          <w:rFonts w:ascii="Lucida Sans Unicode" w:hAnsi="Lucida Sans Unicode" w:cs="Lucida Sans Unicode"/>
          <w:color w:val="000000"/>
          <w:sz w:val="18"/>
          <w:szCs w:val="18"/>
        </w:rPr>
        <w:t xml:space="preserve">The Oil Additives business line of Evonik specializes in high-performance additives and technologies for crude oils, refinery products, fuels and lubricants. In addition to Crude Oil Paraffin Inhibitors (COPIs), VISCOPLEX® dewaxing aids (DWAs) from Evonik improve the efficiency of base oil refinery processes for differing viscosity grades, especially bright stocks. And Evonik’s VISCOPLEX® Cold Flow Improvers (CFIs) provide outstanding flow properties for biofuels in any region or season. </w:t>
      </w:r>
    </w:p>
    <w:p w:rsidR="008C0D10" w:rsidRPr="008C0D10" w:rsidRDefault="008C0D10" w:rsidP="008C0D10">
      <w:pPr>
        <w:pStyle w:val="Default"/>
        <w:spacing w:after="0"/>
        <w:rPr>
          <w:rFonts w:ascii="Lucida Sans Unicode" w:hAnsi="Lucida Sans Unicode" w:cs="Lucida Sans Unicode"/>
          <w:color w:val="000000"/>
          <w:sz w:val="18"/>
          <w:szCs w:val="18"/>
        </w:rPr>
      </w:pPr>
    </w:p>
    <w:p w:rsidR="008C0D10" w:rsidRPr="008C0D10" w:rsidRDefault="008C0D10" w:rsidP="008C0D10">
      <w:pPr>
        <w:pStyle w:val="Default"/>
        <w:spacing w:after="0"/>
        <w:rPr>
          <w:rFonts w:ascii="Lucida Sans Unicode" w:hAnsi="Lucida Sans Unicode" w:cs="Lucida Sans Unicode"/>
          <w:color w:val="000000"/>
          <w:sz w:val="18"/>
          <w:szCs w:val="18"/>
        </w:rPr>
      </w:pPr>
      <w:r w:rsidRPr="008C0D10">
        <w:rPr>
          <w:rFonts w:ascii="Lucida Sans Unicode" w:hAnsi="Lucida Sans Unicode" w:cs="Lucida Sans Unicode"/>
          <w:color w:val="000000"/>
          <w:sz w:val="18"/>
          <w:szCs w:val="18"/>
        </w:rPr>
        <w:t>Evonik is a leading global provider of additive technologies to improve fuel and energy efficiency as well as productivity with DRIVON™ and NUFLUX™ technologies in engine oils, driveline fluids and gear oils. Industrial and off-highway equipment achieve fuel and energy savings with DYNAVIS® technology for hydraulic fluids. In all of its many applications, the Oil Additives team at Evonik strives for Resource Efficiency. Evonik’s Oil Additives’ value pr</w:t>
      </w:r>
      <w:r w:rsidR="00D45D68">
        <w:rPr>
          <w:rFonts w:ascii="Lucida Sans Unicode" w:hAnsi="Lucida Sans Unicode" w:cs="Lucida Sans Unicode"/>
          <w:color w:val="000000"/>
          <w:sz w:val="18"/>
          <w:szCs w:val="18"/>
        </w:rPr>
        <w:t>oposition -</w:t>
      </w:r>
      <w:bookmarkStart w:id="0" w:name="_GoBack"/>
      <w:bookmarkEnd w:id="0"/>
      <w:r w:rsidRPr="008C0D10">
        <w:rPr>
          <w:rFonts w:ascii="Lucida Sans Unicode" w:hAnsi="Lucida Sans Unicode" w:cs="Lucida Sans Unicode"/>
          <w:color w:val="000000"/>
          <w:sz w:val="18"/>
          <w:szCs w:val="18"/>
        </w:rPr>
        <w:t xml:space="preserve"> </w:t>
      </w:r>
      <w:r w:rsidRPr="008C0D10">
        <w:rPr>
          <w:rFonts w:ascii="Lucida Sans Unicode" w:hAnsi="Lucida Sans Unicode" w:cs="Lucida Sans Unicode"/>
          <w:b/>
          <w:color w:val="000000"/>
          <w:sz w:val="18"/>
          <w:szCs w:val="18"/>
        </w:rPr>
        <w:t>Let it flow</w:t>
      </w:r>
      <w:r w:rsidRPr="008C0D10">
        <w:rPr>
          <w:rFonts w:ascii="Lucida Sans Unicode" w:hAnsi="Lucida Sans Unicode" w:cs="Lucida Sans Unicode"/>
          <w:color w:val="000000"/>
          <w:sz w:val="18"/>
          <w:szCs w:val="18"/>
        </w:rPr>
        <w:t>.</w:t>
      </w:r>
    </w:p>
    <w:p w:rsidR="008C0D10" w:rsidRDefault="008C0D10" w:rsidP="00CD4A0B">
      <w:pPr>
        <w:autoSpaceDE w:val="0"/>
        <w:autoSpaceDN w:val="0"/>
        <w:adjustRightInd w:val="0"/>
        <w:spacing w:line="240" w:lineRule="auto"/>
        <w:rPr>
          <w:rFonts w:ascii="Lucida Sans Unicode" w:hAnsi="Lucida Sans Unicode" w:cs="Lucida Sans Unicode"/>
          <w:b/>
          <w:bCs/>
          <w:sz w:val="18"/>
          <w:szCs w:val="18"/>
          <w:lang w:val="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045B09" w:rsidRPr="00045B09" w:rsidRDefault="00045B09" w:rsidP="00045B09">
      <w:pPr>
        <w:pStyle w:val="Default"/>
        <w:spacing w:after="0"/>
        <w:rPr>
          <w:rFonts w:ascii="Lucida Sans Unicode" w:hAnsi="Lucida Sans Unicode" w:cs="Lucida Sans Unicode"/>
          <w:color w:val="000000"/>
          <w:sz w:val="18"/>
          <w:szCs w:val="18"/>
        </w:rPr>
      </w:pPr>
      <w:r w:rsidRPr="00045B09">
        <w:rPr>
          <w:rFonts w:ascii="Lucida Sans Unicode" w:hAnsi="Lucida Sans Unicode" w:cs="Lucida Sans Unicode"/>
          <w:color w:val="000000"/>
          <w:sz w:val="18"/>
          <w:szCs w:val="18"/>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64337" w:rsidRPr="00E3719C" w:rsidRDefault="00164337" w:rsidP="00164337">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64337" w:rsidRPr="009333F1" w:rsidRDefault="005D729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Yama Olumi</w:t>
      </w:r>
    </w:p>
    <w:p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5D7293" w:rsidRPr="005D7293" w:rsidRDefault="005D7293" w:rsidP="005D7293">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5D7293">
        <w:rPr>
          <w:rFonts w:ascii="Lucida Sans Unicode" w:hAnsi="Lucida Sans Unicode" w:cs="Lucida Sans Unicode"/>
          <w:sz w:val="22"/>
          <w:szCs w:val="22"/>
          <w:lang w:val="en-US"/>
        </w:rPr>
        <w:t>Phone +1 215 706-5825</w:t>
      </w:r>
      <w:r w:rsidRPr="005D7293">
        <w:rPr>
          <w:rFonts w:ascii="Lucida Sans Unicode" w:hAnsi="Lucida Sans Unicode" w:cs="Lucida Sans Unicode"/>
          <w:sz w:val="22"/>
          <w:szCs w:val="22"/>
          <w:lang w:val="en-US"/>
        </w:rPr>
        <w:br/>
        <w:t>Cell +1 215 360-1269</w:t>
      </w:r>
    </w:p>
    <w:p w:rsidR="005D7293" w:rsidRDefault="00D45D68" w:rsidP="005D7293">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hyperlink r:id="rId11" w:history="1">
        <w:r w:rsidR="008C0D10" w:rsidRPr="00F92406">
          <w:rPr>
            <w:rStyle w:val="Hyperlink"/>
            <w:rFonts w:ascii="Lucida Sans Unicode" w:hAnsi="Lucida Sans Unicode" w:cs="Lucida Sans Unicode"/>
            <w:sz w:val="22"/>
            <w:szCs w:val="22"/>
            <w:lang w:val="en-US"/>
          </w:rPr>
          <w:t>yama.olumi@evonik.com</w:t>
        </w:r>
      </w:hyperlink>
    </w:p>
    <w:p w:rsidR="008C0D10" w:rsidRPr="005D7293" w:rsidRDefault="008C0D10" w:rsidP="005D7293">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5">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000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07432"/>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2F59FC"/>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112EE"/>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29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C0D10"/>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5D68"/>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il-additives.evonik.com/product/oil-additives/en/Pages/default.aspx" TargetMode="External"/><Relationship Id="rId13"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facebook.com/EvonikNorthAmer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ma.olumi@evonik.com" TargetMode="External"/><Relationship Id="rId5" Type="http://schemas.openxmlformats.org/officeDocument/2006/relationships/footnotes" Target="footnotes.xml"/><Relationship Id="rId15" Type="http://schemas.openxmlformats.org/officeDocument/2006/relationships/image" Target="media/image3.gif"/><Relationship Id="rId10" Type="http://schemas.openxmlformats.org/officeDocument/2006/relationships/hyperlink" Target="http://corporate.evonik.us/region/north_america" TargetMode="External"/><Relationship Id="rId4" Type="http://schemas.openxmlformats.org/officeDocument/2006/relationships/webSettings" Target="webSettings.xml"/><Relationship Id="rId9" Type="http://schemas.openxmlformats.org/officeDocument/2006/relationships/hyperlink" Target="http://corporate.evonik.com/en/products/industry-teams/oil-gas/Pages/default.aspx" TargetMode="External"/><Relationship Id="rId14" Type="http://schemas.openxmlformats.org/officeDocument/2006/relationships/hyperlink" Target="https://twitter.com/EvonikN_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3</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4734</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3</cp:revision>
  <cp:lastPrinted>2012-09-26T05:27:00Z</cp:lastPrinted>
  <dcterms:created xsi:type="dcterms:W3CDTF">2017-04-20T20:08:00Z</dcterms:created>
  <dcterms:modified xsi:type="dcterms:W3CDTF">2017-04-20T20:14:00Z</dcterms:modified>
</cp:coreProperties>
</file>